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C14" w:rsidRDefault="007E3724" w:rsidP="00D03C1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РЕСПУБЛИКА КАРЕЛИЯ ЛОУХСКИЙ РАЙОН</w:t>
      </w:r>
    </w:p>
    <w:p w:rsidR="007E3724" w:rsidRPr="007E3724" w:rsidRDefault="007E3724" w:rsidP="00D03C1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СОВЕТ ЛОУХСКОГО ГОРОДСКОГО ПОСЕЛЕНИЯ</w:t>
      </w:r>
    </w:p>
    <w:p w:rsidR="00D03C14" w:rsidRPr="008A085B" w:rsidRDefault="00D03C14" w:rsidP="00D03C14">
      <w:pPr>
        <w:rPr>
          <w:b/>
          <w:bCs/>
        </w:rPr>
      </w:pPr>
    </w:p>
    <w:p w:rsidR="00D03C14" w:rsidRPr="008A085B" w:rsidRDefault="00D03C14" w:rsidP="007E3724">
      <w:pPr>
        <w:rPr>
          <w:b/>
          <w:bCs/>
        </w:rPr>
      </w:pPr>
    </w:p>
    <w:p w:rsidR="00D03C14" w:rsidRDefault="00D03C14" w:rsidP="00D03C14">
      <w:pPr>
        <w:jc w:val="center"/>
        <w:rPr>
          <w:b/>
          <w:bCs/>
        </w:rPr>
      </w:pPr>
      <w:r w:rsidRPr="008A085B">
        <w:rPr>
          <w:b/>
          <w:bCs/>
        </w:rPr>
        <w:t xml:space="preserve">    РЕШЕНИЕ</w:t>
      </w:r>
      <w:r w:rsidR="007E3724">
        <w:rPr>
          <w:b/>
          <w:bCs/>
        </w:rPr>
        <w:t xml:space="preserve"> №</w:t>
      </w:r>
      <w:r w:rsidR="00C85636">
        <w:rPr>
          <w:b/>
          <w:bCs/>
        </w:rPr>
        <w:t xml:space="preserve"> 81</w:t>
      </w:r>
    </w:p>
    <w:p w:rsidR="007E3724" w:rsidRDefault="00C85636" w:rsidP="00D03C14">
      <w:pPr>
        <w:jc w:val="center"/>
        <w:rPr>
          <w:b/>
          <w:bCs/>
        </w:rPr>
      </w:pPr>
      <w:r>
        <w:rPr>
          <w:b/>
          <w:bCs/>
        </w:rPr>
        <w:t xml:space="preserve"> </w:t>
      </w:r>
      <w:r>
        <w:rPr>
          <w:b/>
          <w:bCs/>
          <w:lang w:val="en-US"/>
        </w:rPr>
        <w:t>XXIII</w:t>
      </w:r>
      <w:r w:rsidR="007E3724">
        <w:rPr>
          <w:b/>
          <w:bCs/>
        </w:rPr>
        <w:t xml:space="preserve"> сессии </w:t>
      </w:r>
      <w:r>
        <w:rPr>
          <w:b/>
          <w:bCs/>
          <w:lang w:val="en-US"/>
        </w:rPr>
        <w:t>V</w:t>
      </w:r>
      <w:r w:rsidRPr="00C85636">
        <w:rPr>
          <w:b/>
          <w:bCs/>
        </w:rPr>
        <w:t xml:space="preserve"> </w:t>
      </w:r>
      <w:r w:rsidR="007E3724">
        <w:rPr>
          <w:b/>
          <w:bCs/>
        </w:rPr>
        <w:t>созыва</w:t>
      </w:r>
    </w:p>
    <w:p w:rsidR="007E3724" w:rsidRPr="008A085B" w:rsidRDefault="00C85636" w:rsidP="00D03C14">
      <w:pPr>
        <w:jc w:val="center"/>
        <w:rPr>
          <w:b/>
          <w:bCs/>
        </w:rPr>
      </w:pPr>
      <w:r>
        <w:rPr>
          <w:b/>
          <w:bCs/>
        </w:rPr>
        <w:t>О</w:t>
      </w:r>
      <w:r w:rsidR="007E3724">
        <w:rPr>
          <w:b/>
          <w:bCs/>
        </w:rPr>
        <w:t>т</w:t>
      </w:r>
      <w:r w:rsidRPr="00B727A7">
        <w:rPr>
          <w:b/>
          <w:bCs/>
        </w:rPr>
        <w:t xml:space="preserve"> </w:t>
      </w:r>
      <w:r>
        <w:rPr>
          <w:b/>
          <w:bCs/>
        </w:rPr>
        <w:t>21 декабря</w:t>
      </w:r>
      <w:r w:rsidR="007E3724">
        <w:rPr>
          <w:b/>
          <w:bCs/>
        </w:rPr>
        <w:t xml:space="preserve"> 2021 года</w:t>
      </w:r>
    </w:p>
    <w:p w:rsidR="00D03C14" w:rsidRPr="008A085B" w:rsidRDefault="00D03C14" w:rsidP="00D03C14">
      <w:pPr>
        <w:jc w:val="center"/>
        <w:rPr>
          <w:b/>
          <w:bCs/>
        </w:rPr>
      </w:pPr>
    </w:p>
    <w:p w:rsidR="00D03C14" w:rsidRDefault="00D03C14" w:rsidP="00D03C14">
      <w:r w:rsidRPr="008A085B">
        <w:rPr>
          <w:b/>
          <w:bCs/>
        </w:rPr>
        <w:t xml:space="preserve"> </w:t>
      </w:r>
      <w:r w:rsidR="007E3724">
        <w:t xml:space="preserve">Об утверждении Положения о </w:t>
      </w:r>
    </w:p>
    <w:p w:rsidR="007E3724" w:rsidRDefault="007E3724" w:rsidP="00D03C14">
      <w:r>
        <w:t xml:space="preserve">муниципальном </w:t>
      </w:r>
      <w:proofErr w:type="gramStart"/>
      <w:r>
        <w:t>контроле</w:t>
      </w:r>
      <w:proofErr w:type="gramEnd"/>
      <w:r>
        <w:t xml:space="preserve"> в сфере</w:t>
      </w:r>
    </w:p>
    <w:p w:rsidR="007E3724" w:rsidRDefault="007E3724" w:rsidP="00D03C14">
      <w:r>
        <w:t>благоустройства на территории</w:t>
      </w:r>
    </w:p>
    <w:p w:rsidR="007E3724" w:rsidRPr="008A085B" w:rsidRDefault="007E3724" w:rsidP="00D03C14">
      <w:pPr>
        <w:rPr>
          <w:b/>
          <w:bCs/>
        </w:rPr>
      </w:pPr>
      <w:r>
        <w:t>Лоухского городского поселения</w:t>
      </w:r>
    </w:p>
    <w:p w:rsidR="00D03C14" w:rsidRPr="008A085B" w:rsidRDefault="00D03C14" w:rsidP="007E3724">
      <w:pPr>
        <w:shd w:val="clear" w:color="auto" w:fill="FFFFFF"/>
        <w:rPr>
          <w:b/>
          <w:color w:val="000000"/>
        </w:rPr>
      </w:pPr>
    </w:p>
    <w:p w:rsidR="00D03C14" w:rsidRPr="008A085B" w:rsidRDefault="00D03C14" w:rsidP="00D03C14">
      <w:pPr>
        <w:shd w:val="clear" w:color="auto" w:fill="FFFFFF"/>
        <w:ind w:firstLine="567"/>
        <w:rPr>
          <w:b/>
          <w:color w:val="000000"/>
        </w:rPr>
      </w:pPr>
    </w:p>
    <w:p w:rsidR="007E3724" w:rsidRDefault="00D03C14" w:rsidP="00D03C14">
      <w:pPr>
        <w:shd w:val="clear" w:color="auto" w:fill="FFFFFF"/>
        <w:ind w:firstLine="709"/>
        <w:jc w:val="both"/>
        <w:rPr>
          <w:i/>
          <w:iCs/>
          <w:color w:val="000000"/>
        </w:rPr>
      </w:pPr>
      <w:r w:rsidRPr="008A085B">
        <w:rPr>
          <w:color w:val="000000"/>
        </w:rPr>
        <w:t>В соответствии с пунктом 19 части 1 статьи 14</w:t>
      </w:r>
      <w:r w:rsidRPr="008A085B">
        <w:rPr>
          <w:color w:val="000000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8A085B">
        <w:rPr>
          <w:color w:val="000000"/>
        </w:rPr>
        <w:t>, Федеральным законом от 31.07.2020 № 248-ФЗ «О государственном контроле (надзоре) и муниципальном контроле в Российской Федерации», Уставом</w:t>
      </w:r>
      <w:r w:rsidRPr="008A085B">
        <w:t xml:space="preserve"> </w:t>
      </w:r>
      <w:r w:rsidR="008A085B" w:rsidRPr="008A085B">
        <w:rPr>
          <w:bCs/>
          <w:color w:val="000000"/>
        </w:rPr>
        <w:t>Ло</w:t>
      </w:r>
      <w:r w:rsidR="008A085B">
        <w:rPr>
          <w:iCs/>
          <w:color w:val="000000"/>
        </w:rPr>
        <w:t>ухского городского поселения</w:t>
      </w:r>
      <w:r w:rsidRPr="008A085B">
        <w:rPr>
          <w:i/>
          <w:iCs/>
          <w:color w:val="000000"/>
        </w:rPr>
        <w:t xml:space="preserve"> </w:t>
      </w:r>
    </w:p>
    <w:p w:rsidR="00D03C14" w:rsidRPr="008A085B" w:rsidRDefault="008A085B" w:rsidP="007E3724">
      <w:pPr>
        <w:shd w:val="clear" w:color="auto" w:fill="FFFFFF"/>
        <w:ind w:firstLine="709"/>
        <w:jc w:val="center"/>
      </w:pPr>
      <w:r>
        <w:rPr>
          <w:bCs/>
          <w:color w:val="000000"/>
        </w:rPr>
        <w:t>Совет Лоухского городского поселения</w:t>
      </w:r>
      <w:r w:rsidR="007E3724">
        <w:rPr>
          <w:bCs/>
          <w:color w:val="000000"/>
        </w:rPr>
        <w:t xml:space="preserve"> РЕШИЛ:</w:t>
      </w:r>
    </w:p>
    <w:p w:rsidR="00D03C14" w:rsidRPr="008A085B" w:rsidRDefault="00D03C14" w:rsidP="00D03C14">
      <w:pPr>
        <w:shd w:val="clear" w:color="auto" w:fill="FFFFFF"/>
        <w:ind w:firstLine="709"/>
        <w:jc w:val="both"/>
        <w:rPr>
          <w:color w:val="000000"/>
        </w:rPr>
      </w:pPr>
    </w:p>
    <w:p w:rsidR="00D03C14" w:rsidRPr="008A085B" w:rsidRDefault="00D03C14" w:rsidP="00D03C14">
      <w:pPr>
        <w:shd w:val="clear" w:color="auto" w:fill="FFFFFF"/>
        <w:ind w:firstLine="709"/>
        <w:jc w:val="both"/>
      </w:pPr>
      <w:r w:rsidRPr="008A085B">
        <w:rPr>
          <w:color w:val="000000"/>
        </w:rPr>
        <w:t xml:space="preserve">1. Утвердить прилагаемое Положение о муниципальном контроле в сфере благоустройства на территории </w:t>
      </w:r>
      <w:r w:rsidR="008A085B">
        <w:rPr>
          <w:color w:val="000000"/>
        </w:rPr>
        <w:t>Лоухского городского поселения</w:t>
      </w:r>
      <w:r w:rsidRPr="008A085B">
        <w:rPr>
          <w:color w:val="000000"/>
        </w:rPr>
        <w:t>.</w:t>
      </w:r>
    </w:p>
    <w:p w:rsidR="00D03C14" w:rsidRPr="008A085B" w:rsidRDefault="00D03C14" w:rsidP="008629D3">
      <w:pPr>
        <w:ind w:firstLine="709"/>
        <w:jc w:val="both"/>
        <w:rPr>
          <w:color w:val="000000"/>
        </w:rPr>
      </w:pPr>
      <w:r w:rsidRPr="008A085B">
        <w:rPr>
          <w:color w:val="000000"/>
        </w:rPr>
        <w:t xml:space="preserve">2. Настоящее решение вступает в силу со дня его официального опубликования, но не ранее 1 января 2022 года, за исключением положений раздела 5 Положения о муниципальном контроле в сфере благоустройства на территории </w:t>
      </w:r>
      <w:r w:rsidR="008A085B">
        <w:rPr>
          <w:color w:val="000000"/>
        </w:rPr>
        <w:t>Лоухского городского поселения.</w:t>
      </w:r>
    </w:p>
    <w:p w:rsidR="00D03C14" w:rsidRPr="008A085B" w:rsidRDefault="00D03C14" w:rsidP="008629D3">
      <w:pPr>
        <w:ind w:firstLine="709"/>
        <w:jc w:val="both"/>
      </w:pPr>
      <w:r w:rsidRPr="008A085B">
        <w:rPr>
          <w:color w:val="000000"/>
        </w:rPr>
        <w:t xml:space="preserve">Положения раздела 5 Положения о муниципальном контроле в сфере благоустройства на территории </w:t>
      </w:r>
      <w:r w:rsidR="008A085B">
        <w:rPr>
          <w:color w:val="000000"/>
        </w:rPr>
        <w:t>Лоухского городского поселения</w:t>
      </w:r>
      <w:r w:rsidRPr="008A085B">
        <w:rPr>
          <w:i/>
          <w:iCs/>
          <w:color w:val="000000"/>
        </w:rPr>
        <w:t xml:space="preserve"> </w:t>
      </w:r>
      <w:r w:rsidRPr="008A085B">
        <w:rPr>
          <w:color w:val="000000"/>
        </w:rPr>
        <w:t xml:space="preserve">вступают в силу с 1 марта 2022 года. </w:t>
      </w:r>
    </w:p>
    <w:p w:rsidR="00D03C14" w:rsidRPr="008A085B" w:rsidRDefault="00D03C14" w:rsidP="00D03C14">
      <w:pPr>
        <w:shd w:val="clear" w:color="auto" w:fill="FFFFFF"/>
        <w:jc w:val="both"/>
        <w:rPr>
          <w:color w:val="000000"/>
        </w:rPr>
      </w:pPr>
    </w:p>
    <w:p w:rsidR="007E3724" w:rsidRDefault="007E3724" w:rsidP="00D03C14"/>
    <w:p w:rsidR="007E3724" w:rsidRDefault="007E3724" w:rsidP="00D03C14"/>
    <w:p w:rsidR="00C85636" w:rsidRDefault="00C85636" w:rsidP="00D03C14">
      <w:r>
        <w:t xml:space="preserve">Председатель Совета </w:t>
      </w:r>
    </w:p>
    <w:p w:rsidR="00C85636" w:rsidRDefault="00C85636" w:rsidP="00D03C14">
      <w:r>
        <w:t>Лоухского городского поселения</w:t>
      </w:r>
    </w:p>
    <w:p w:rsidR="008A085B" w:rsidRPr="008A085B" w:rsidRDefault="008A085B" w:rsidP="00D03C14">
      <w:r>
        <w:t>Глава Лоухского городского</w:t>
      </w:r>
      <w:r w:rsidR="00C85636">
        <w:t xml:space="preserve"> </w:t>
      </w:r>
      <w:r>
        <w:t xml:space="preserve">поселения                                                                    </w:t>
      </w:r>
      <w:r w:rsidR="00C85636">
        <w:t xml:space="preserve">   </w:t>
      </w:r>
      <w:r>
        <w:t xml:space="preserve">А.С. </w:t>
      </w:r>
      <w:proofErr w:type="spellStart"/>
      <w:r>
        <w:t>Засухин</w:t>
      </w:r>
      <w:proofErr w:type="spellEnd"/>
      <w:r>
        <w:t xml:space="preserve"> </w:t>
      </w:r>
    </w:p>
    <w:p w:rsidR="00D03C14" w:rsidRPr="008A085B" w:rsidRDefault="00D03C14" w:rsidP="00D03C14">
      <w:pPr>
        <w:spacing w:line="240" w:lineRule="exact"/>
        <w:ind w:left="5398"/>
        <w:jc w:val="center"/>
        <w:rPr>
          <w:b/>
          <w:color w:val="000000"/>
        </w:rPr>
      </w:pPr>
    </w:p>
    <w:p w:rsidR="00D03C14" w:rsidRPr="008A085B" w:rsidRDefault="00D03C14" w:rsidP="00D03C14">
      <w:pPr>
        <w:spacing w:line="240" w:lineRule="exact"/>
        <w:ind w:left="5398"/>
        <w:jc w:val="center"/>
        <w:rPr>
          <w:b/>
          <w:color w:val="000000"/>
        </w:rPr>
      </w:pPr>
    </w:p>
    <w:p w:rsidR="00D03C14" w:rsidRPr="008A085B" w:rsidRDefault="00D03C14" w:rsidP="00D03C14">
      <w:pPr>
        <w:spacing w:line="240" w:lineRule="exact"/>
        <w:rPr>
          <w:b/>
          <w:color w:val="000000"/>
        </w:rPr>
      </w:pPr>
      <w:r w:rsidRPr="008A085B">
        <w:rPr>
          <w:b/>
          <w:color w:val="000000"/>
        </w:rPr>
        <w:br w:type="page"/>
      </w:r>
    </w:p>
    <w:p w:rsidR="00D03C14" w:rsidRPr="008A085B" w:rsidRDefault="00D03C14" w:rsidP="00D03C14">
      <w:pPr>
        <w:spacing w:line="240" w:lineRule="exact"/>
        <w:ind w:left="5398"/>
        <w:jc w:val="center"/>
        <w:rPr>
          <w:color w:val="000000"/>
        </w:rPr>
      </w:pPr>
    </w:p>
    <w:p w:rsidR="00D03C14" w:rsidRPr="008A085B" w:rsidRDefault="00D03C14" w:rsidP="00D03C14">
      <w:pPr>
        <w:tabs>
          <w:tab w:val="num" w:pos="200"/>
        </w:tabs>
        <w:ind w:left="4536"/>
        <w:jc w:val="center"/>
        <w:outlineLvl w:val="0"/>
      </w:pPr>
      <w:r w:rsidRPr="008A085B">
        <w:t>УТВЕРЖДЕНО</w:t>
      </w:r>
    </w:p>
    <w:p w:rsidR="00D03C14" w:rsidRDefault="00D03C14" w:rsidP="00D03C14">
      <w:pPr>
        <w:ind w:left="4536"/>
        <w:jc w:val="center"/>
        <w:rPr>
          <w:bCs/>
          <w:color w:val="000000"/>
        </w:rPr>
      </w:pPr>
      <w:r w:rsidRPr="008A085B">
        <w:rPr>
          <w:color w:val="000000"/>
        </w:rPr>
        <w:t xml:space="preserve">решением </w:t>
      </w:r>
      <w:r w:rsidR="008A085B">
        <w:rPr>
          <w:bCs/>
          <w:color w:val="000000"/>
        </w:rPr>
        <w:t xml:space="preserve">Советом Лоухского </w:t>
      </w:r>
    </w:p>
    <w:p w:rsidR="008A085B" w:rsidRPr="008A085B" w:rsidRDefault="008A085B" w:rsidP="00D03C14">
      <w:pPr>
        <w:ind w:left="4536"/>
        <w:jc w:val="center"/>
        <w:rPr>
          <w:i/>
          <w:iCs/>
          <w:color w:val="000000"/>
        </w:rPr>
      </w:pPr>
      <w:r>
        <w:rPr>
          <w:bCs/>
          <w:color w:val="000000"/>
        </w:rPr>
        <w:t>городского поселения</w:t>
      </w:r>
    </w:p>
    <w:p w:rsidR="00D03C14" w:rsidRPr="008A085B" w:rsidRDefault="00D03C14" w:rsidP="00D03C14">
      <w:pPr>
        <w:ind w:left="4536"/>
        <w:jc w:val="center"/>
      </w:pPr>
      <w:r w:rsidRPr="008A085B">
        <w:t xml:space="preserve">от </w:t>
      </w:r>
      <w:r w:rsidR="00B727A7">
        <w:t xml:space="preserve">21 декабря </w:t>
      </w:r>
      <w:r w:rsidRPr="008A085B">
        <w:t xml:space="preserve">2021 № </w:t>
      </w:r>
      <w:r w:rsidR="00B727A7">
        <w:t>81</w:t>
      </w:r>
      <w:bookmarkStart w:id="0" w:name="_GoBack"/>
      <w:bookmarkEnd w:id="0"/>
    </w:p>
    <w:p w:rsidR="00D03C14" w:rsidRPr="008A085B" w:rsidRDefault="00D03C14" w:rsidP="00D03C14">
      <w:pPr>
        <w:ind w:firstLine="567"/>
        <w:jc w:val="right"/>
        <w:rPr>
          <w:color w:val="000000"/>
        </w:rPr>
      </w:pPr>
    </w:p>
    <w:p w:rsidR="00D03C14" w:rsidRPr="008A085B" w:rsidRDefault="00D03C14" w:rsidP="00D03C14">
      <w:pPr>
        <w:ind w:firstLine="567"/>
        <w:jc w:val="right"/>
        <w:rPr>
          <w:color w:val="000000"/>
        </w:rPr>
      </w:pPr>
    </w:p>
    <w:p w:rsidR="00D03C14" w:rsidRPr="008A085B" w:rsidRDefault="00D03C14" w:rsidP="00D03C14">
      <w:pPr>
        <w:jc w:val="center"/>
        <w:rPr>
          <w:i/>
          <w:iCs/>
          <w:color w:val="000000"/>
        </w:rPr>
      </w:pPr>
      <w:r w:rsidRPr="008A085B">
        <w:rPr>
          <w:b/>
          <w:bCs/>
          <w:color w:val="000000"/>
        </w:rPr>
        <w:t>Положение о муниципальном контроле в сфере благоустройства на территории</w:t>
      </w:r>
      <w:r w:rsidRPr="008A085B">
        <w:rPr>
          <w:color w:val="000000"/>
        </w:rPr>
        <w:t xml:space="preserve"> </w:t>
      </w:r>
      <w:r w:rsidR="008A085B">
        <w:rPr>
          <w:b/>
          <w:color w:val="000000"/>
        </w:rPr>
        <w:t>Лоухского городского поселения</w:t>
      </w:r>
    </w:p>
    <w:p w:rsidR="00D03C14" w:rsidRPr="008A085B" w:rsidRDefault="00D03C14" w:rsidP="00D03C14">
      <w:pPr>
        <w:spacing w:line="360" w:lineRule="auto"/>
        <w:jc w:val="center"/>
      </w:pPr>
    </w:p>
    <w:p w:rsidR="00D03C14" w:rsidRPr="008A085B" w:rsidRDefault="00D03C14" w:rsidP="00D03C14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1.1. Настоящее Положение устанавливает порядок осуществления муниципального контроля в сфере благоустройства на территории </w:t>
      </w:r>
      <w:r w:rsidR="008A085B">
        <w:rPr>
          <w:rFonts w:ascii="Times New Roman" w:hAnsi="Times New Roman" w:cs="Times New Roman"/>
          <w:color w:val="000000"/>
          <w:sz w:val="24"/>
          <w:szCs w:val="24"/>
        </w:rPr>
        <w:t>Лоухского городского поселения</w:t>
      </w:r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 (далее – контроль в сфере благоустройства).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1.2. Предметом контроля в сфере благоустройства является соблюдение юридическими лицами, индивидуальными предпринимателями, гражданами (далее – контролируемые лица) </w:t>
      </w:r>
      <w:r w:rsidRPr="008A08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Правил благоустройства территории </w:t>
      </w:r>
      <w:r w:rsidR="008A085B">
        <w:rPr>
          <w:rFonts w:ascii="Times New Roman" w:hAnsi="Times New Roman" w:cs="Times New Roman"/>
          <w:color w:val="000000"/>
          <w:sz w:val="24"/>
          <w:szCs w:val="24"/>
        </w:rPr>
        <w:t>Лоухского городского поселения</w:t>
      </w:r>
      <w:r w:rsidRPr="008A085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A085B">
        <w:rPr>
          <w:rFonts w:ascii="Times New Roman" w:hAnsi="Times New Roman" w:cs="Times New Roman"/>
          <w:color w:val="000000"/>
          <w:sz w:val="24"/>
          <w:szCs w:val="24"/>
        </w:rPr>
        <w:t>(далее – Правила благоустройства)</w:t>
      </w:r>
      <w:r w:rsidRPr="008A08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требования).</w:t>
      </w:r>
    </w:p>
    <w:p w:rsidR="00D03C14" w:rsidRPr="008A085B" w:rsidRDefault="00D03C14" w:rsidP="00D03C14">
      <w:pPr>
        <w:spacing w:line="360" w:lineRule="auto"/>
        <w:ind w:firstLine="709"/>
        <w:contextualSpacing/>
        <w:jc w:val="both"/>
        <w:rPr>
          <w:color w:val="000000"/>
        </w:rPr>
      </w:pPr>
      <w:r w:rsidRPr="008A085B">
        <w:rPr>
          <w:color w:val="000000"/>
        </w:rPr>
        <w:t xml:space="preserve">1.3. Контроль в сфере благоустройства осуществляется администрацией </w:t>
      </w:r>
      <w:r w:rsidR="008A085B">
        <w:rPr>
          <w:color w:val="000000"/>
        </w:rPr>
        <w:t>Лоухского муниципального района</w:t>
      </w:r>
      <w:r w:rsidRPr="008A085B">
        <w:rPr>
          <w:i/>
          <w:iCs/>
          <w:color w:val="000000"/>
        </w:rPr>
        <w:t xml:space="preserve"> </w:t>
      </w:r>
      <w:r w:rsidRPr="008A085B">
        <w:rPr>
          <w:color w:val="000000"/>
        </w:rPr>
        <w:t>(далее – администрация).</w:t>
      </w:r>
    </w:p>
    <w:p w:rsidR="00D03C14" w:rsidRPr="008A085B" w:rsidRDefault="00D03C14" w:rsidP="00D03C14">
      <w:pPr>
        <w:spacing w:line="360" w:lineRule="auto"/>
        <w:ind w:firstLine="709"/>
        <w:contextualSpacing/>
        <w:jc w:val="both"/>
        <w:rPr>
          <w:color w:val="000000"/>
        </w:rPr>
      </w:pPr>
      <w:r w:rsidRPr="008A085B">
        <w:rPr>
          <w:color w:val="000000"/>
        </w:rPr>
        <w:t xml:space="preserve">1.4. Должностными лицами администрации, уполномоченными осуществлять контроль в сфере благоустройства, являются </w:t>
      </w:r>
      <w:r w:rsidR="008A085B">
        <w:rPr>
          <w:color w:val="000000"/>
        </w:rPr>
        <w:t>начальник отдела градостроительной деятельности</w:t>
      </w:r>
      <w:r w:rsidRPr="008A085B">
        <w:rPr>
          <w:color w:val="000000"/>
        </w:rPr>
        <w:t xml:space="preserve"> (далее также – должностные лица, уполномоченные осуществлять контроль)</w:t>
      </w:r>
      <w:r w:rsidRPr="008A085B">
        <w:rPr>
          <w:i/>
          <w:iCs/>
          <w:color w:val="000000"/>
        </w:rPr>
        <w:t>.</w:t>
      </w:r>
      <w:r w:rsidRPr="008A085B">
        <w:rPr>
          <w:color w:val="000000"/>
        </w:rPr>
        <w:t xml:space="preserve"> 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благоустройства.</w:t>
      </w:r>
    </w:p>
    <w:p w:rsidR="00D03C14" w:rsidRPr="008A085B" w:rsidRDefault="00D03C14" w:rsidP="00D03C14">
      <w:pPr>
        <w:spacing w:line="360" w:lineRule="auto"/>
        <w:ind w:firstLine="709"/>
        <w:contextualSpacing/>
        <w:jc w:val="both"/>
      </w:pPr>
      <w:r w:rsidRPr="008A085B">
        <w:rPr>
          <w:color w:val="000000"/>
        </w:rPr>
        <w:t>Должностные лица, уполномоченные осуществлять контроль, при осуществлении контроля в сфере благоустройства имеют права, обязанности и несут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1.5. 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</w:t>
      </w:r>
      <w:r w:rsidRPr="008A085B">
        <w:rPr>
          <w:rStyle w:val="a5"/>
          <w:rFonts w:ascii="Times New Roman" w:hAnsi="Times New Roman" w:cs="Times New Roman"/>
          <w:color w:val="000000"/>
          <w:sz w:val="24"/>
          <w:szCs w:val="24"/>
          <w:u w:val="none"/>
        </w:rPr>
        <w:t>закона</w:t>
      </w:r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 от 31.07.2020 № 248-ФЗ «О государственном контроле (надзоре) и муниципальном контроле в Российской Федерации», Федерального </w:t>
      </w:r>
      <w:r w:rsidRPr="008A085B">
        <w:rPr>
          <w:rStyle w:val="a5"/>
          <w:rFonts w:ascii="Times New Roman" w:hAnsi="Times New Roman" w:cs="Times New Roman"/>
          <w:color w:val="000000"/>
          <w:sz w:val="24"/>
          <w:szCs w:val="24"/>
          <w:u w:val="none"/>
        </w:rPr>
        <w:t>закона</w:t>
      </w:r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Par61"/>
      <w:bookmarkEnd w:id="1"/>
      <w:r w:rsidRPr="008A085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1.6. Администрация осуществляет </w:t>
      </w:r>
      <w:proofErr w:type="gramStart"/>
      <w:r w:rsidRPr="008A085B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 соблюдением Правил благоустройства, включающих:</w:t>
      </w:r>
    </w:p>
    <w:p w:rsidR="00D03C14" w:rsidRPr="008A085B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</w:rPr>
      </w:pPr>
      <w:r w:rsidRPr="008A085B">
        <w:rPr>
          <w:color w:val="000000"/>
        </w:rPr>
        <w:t>1) обязательные требования по содержанию прилегающих территорий;</w:t>
      </w:r>
    </w:p>
    <w:p w:rsidR="00D03C14" w:rsidRPr="008A085B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</w:rPr>
      </w:pPr>
      <w:r w:rsidRPr="008A085B">
        <w:rPr>
          <w:color w:val="000000"/>
        </w:rPr>
        <w:t xml:space="preserve">2) обязательные требования по содержанию элементов и объектов благоустройства, в том числе требования: </w:t>
      </w:r>
    </w:p>
    <w:p w:rsidR="00D03C14" w:rsidRPr="008A085B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</w:rPr>
      </w:pPr>
      <w:r w:rsidRPr="008A085B">
        <w:rPr>
          <w:color w:val="000000"/>
        </w:rPr>
        <w:t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D03C14" w:rsidRPr="008A085B" w:rsidRDefault="00D03C14" w:rsidP="00D03C14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  <w:r w:rsidRPr="008A085B">
        <w:rPr>
          <w:color w:val="000000"/>
        </w:rPr>
        <w:t xml:space="preserve">- по </w:t>
      </w:r>
      <w:r w:rsidRPr="008A085B">
        <w:rPr>
          <w:color w:val="000000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D03C14" w:rsidRPr="008A085B" w:rsidRDefault="00D03C14" w:rsidP="00D03C14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  <w:r w:rsidRPr="008A085B">
        <w:rPr>
          <w:color w:val="000000"/>
        </w:rPr>
        <w:t xml:space="preserve">- по </w:t>
      </w:r>
      <w:r w:rsidRPr="008A085B">
        <w:rPr>
          <w:color w:val="000000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D03C14" w:rsidRPr="008A085B" w:rsidRDefault="00D03C14" w:rsidP="00D03C14">
      <w:pPr>
        <w:spacing w:line="360" w:lineRule="auto"/>
        <w:ind w:firstLine="709"/>
        <w:jc w:val="both"/>
        <w:rPr>
          <w:color w:val="000000"/>
        </w:rPr>
      </w:pPr>
      <w:r w:rsidRPr="008A085B">
        <w:rPr>
          <w:color w:val="000000"/>
        </w:rPr>
        <w:t>- по осуществлению земляных работ в соответствии с разрешением на осуществление земляных рабо</w:t>
      </w:r>
      <w:r w:rsidR="008A085B">
        <w:rPr>
          <w:color w:val="000000"/>
        </w:rPr>
        <w:t>т</w:t>
      </w:r>
      <w:r w:rsidRPr="008A085B">
        <w:rPr>
          <w:color w:val="000000"/>
        </w:rPr>
        <w:t xml:space="preserve">, выдаваемым в соответствии с порядком осуществления земляных работ, установленным нормативными правовыми актами </w:t>
      </w:r>
      <w:r w:rsidR="008A085B">
        <w:t>администрации Лоухского муниципального района</w:t>
      </w:r>
      <w:r w:rsidRPr="008A085B">
        <w:rPr>
          <w:i/>
          <w:iCs/>
        </w:rPr>
        <w:t xml:space="preserve"> </w:t>
      </w:r>
      <w:r w:rsidRPr="008A085B">
        <w:rPr>
          <w:color w:val="000000"/>
        </w:rPr>
        <w:t>и Правилами благоустройства;</w:t>
      </w:r>
    </w:p>
    <w:p w:rsidR="00D03C14" w:rsidRPr="008A085B" w:rsidRDefault="00D03C14" w:rsidP="00D03C14">
      <w:pPr>
        <w:spacing w:line="360" w:lineRule="auto"/>
        <w:ind w:firstLine="709"/>
        <w:jc w:val="both"/>
        <w:rPr>
          <w:color w:val="000000"/>
        </w:rPr>
      </w:pPr>
      <w:r w:rsidRPr="008A085B">
        <w:rPr>
          <w:color w:val="000000"/>
        </w:rPr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:rsidR="00D03C14" w:rsidRPr="008A085B" w:rsidRDefault="00D03C14" w:rsidP="00D03C14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  <w:proofErr w:type="gramStart"/>
      <w:r w:rsidRPr="008A085B">
        <w:rPr>
          <w:color w:val="000000"/>
          <w:shd w:val="clear" w:color="auto" w:fill="FFFFFF"/>
        </w:rPr>
        <w:t xml:space="preserve">- о недопустимости </w:t>
      </w:r>
      <w:r w:rsidRPr="008A085B">
        <w:rPr>
          <w:color w:val="000000"/>
        </w:rPr>
        <w:t>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D03C14" w:rsidRPr="008A085B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</w:rPr>
      </w:pPr>
      <w:r w:rsidRPr="008A085B">
        <w:rPr>
          <w:color w:val="000000"/>
        </w:rPr>
        <w:t xml:space="preserve">3) обязательные требования по уборке территории </w:t>
      </w:r>
      <w:r w:rsidR="008A085B">
        <w:rPr>
          <w:color w:val="000000"/>
        </w:rPr>
        <w:t>Лоухского городского поселения</w:t>
      </w:r>
      <w:r w:rsidRPr="008A085B">
        <w:rPr>
          <w:color w:val="000000"/>
        </w:rPr>
        <w:t xml:space="preserve"> в зимний период, включая контроль проведения мероприятий по очистке от снега, наледи и сосулек кровель зданий, сооружений; </w:t>
      </w:r>
    </w:p>
    <w:p w:rsidR="00D03C14" w:rsidRPr="008A085B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</w:rPr>
      </w:pPr>
      <w:r w:rsidRPr="008A085B">
        <w:rPr>
          <w:color w:val="000000"/>
        </w:rPr>
        <w:t xml:space="preserve">4) обязательные требования по уборке территории </w:t>
      </w:r>
      <w:r w:rsidR="008A085B">
        <w:rPr>
          <w:color w:val="000000"/>
        </w:rPr>
        <w:t>Лоухского городского поселения</w:t>
      </w:r>
      <w:r w:rsidRPr="008A085B">
        <w:rPr>
          <w:color w:val="000000"/>
        </w:rPr>
        <w:t xml:space="preserve"> в летний период, включая обязательные требования по </w:t>
      </w:r>
      <w:r w:rsidRPr="008A085B">
        <w:rPr>
          <w:rFonts w:eastAsia="Calibri"/>
          <w:bCs/>
          <w:color w:val="000000"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 w:rsidRPr="008A085B">
        <w:rPr>
          <w:color w:val="000000"/>
        </w:rPr>
        <w:t>;</w:t>
      </w:r>
    </w:p>
    <w:p w:rsidR="00D03C14" w:rsidRPr="008A085B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</w:rPr>
      </w:pPr>
      <w:r w:rsidRPr="008A085B">
        <w:rPr>
          <w:color w:val="000000"/>
        </w:rPr>
        <w:t xml:space="preserve">5) дополнительные обязательные требования </w:t>
      </w:r>
      <w:r w:rsidRPr="008A085B">
        <w:rPr>
          <w:color w:val="000000"/>
          <w:shd w:val="clear" w:color="auto" w:fill="FFFFFF"/>
        </w:rPr>
        <w:t>пожарной безопасности</w:t>
      </w:r>
      <w:r w:rsidRPr="008A085B">
        <w:rPr>
          <w:color w:val="000000"/>
        </w:rPr>
        <w:t xml:space="preserve"> в </w:t>
      </w:r>
      <w:r w:rsidRPr="008A085B">
        <w:rPr>
          <w:color w:val="000000"/>
          <w:shd w:val="clear" w:color="auto" w:fill="FFFFFF"/>
        </w:rPr>
        <w:t xml:space="preserve">период действия особого противопожарного режима; </w:t>
      </w:r>
    </w:p>
    <w:p w:rsidR="00D03C14" w:rsidRPr="008A085B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</w:rPr>
      </w:pPr>
      <w:r w:rsidRPr="008A085B">
        <w:rPr>
          <w:bCs/>
          <w:color w:val="000000"/>
        </w:rPr>
        <w:lastRenderedPageBreak/>
        <w:t xml:space="preserve">6) </w:t>
      </w:r>
      <w:r w:rsidRPr="008A085B">
        <w:rPr>
          <w:color w:val="000000"/>
        </w:rPr>
        <w:t xml:space="preserve">обязательные требования по </w:t>
      </w:r>
      <w:r w:rsidRPr="008A085B">
        <w:rPr>
          <w:bCs/>
          <w:color w:val="000000"/>
        </w:rPr>
        <w:t>прокладке, переустройству, ремонту и содержанию подземных коммуникаций на территориях общего пользования</w:t>
      </w:r>
      <w:r w:rsidRPr="008A085B">
        <w:rPr>
          <w:color w:val="000000"/>
        </w:rPr>
        <w:t>;</w:t>
      </w:r>
    </w:p>
    <w:p w:rsidR="00D03C14" w:rsidRPr="008A085B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</w:rPr>
      </w:pPr>
      <w:proofErr w:type="gramStart"/>
      <w:r w:rsidRPr="008A085B">
        <w:rPr>
          <w:color w:val="000000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</w:t>
      </w:r>
      <w:r w:rsidR="008A085B">
        <w:rPr>
          <w:color w:val="000000"/>
        </w:rPr>
        <w:t>х</w:t>
      </w:r>
      <w:r w:rsidRPr="008A085B">
        <w:rPr>
          <w:color w:val="000000"/>
        </w:rPr>
        <w:t>;</w:t>
      </w:r>
      <w:proofErr w:type="gramEnd"/>
    </w:p>
    <w:p w:rsidR="00D03C14" w:rsidRPr="008A085B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</w:rPr>
      </w:pPr>
      <w:r w:rsidRPr="008A085B">
        <w:rPr>
          <w:rFonts w:eastAsia="Calibri"/>
          <w:bCs/>
          <w:color w:val="000000"/>
          <w:lang w:eastAsia="en-US"/>
        </w:rPr>
        <w:t xml:space="preserve">8) </w:t>
      </w:r>
      <w:r w:rsidRPr="008A085B">
        <w:rPr>
          <w:color w:val="000000"/>
        </w:rPr>
        <w:t>обязательные требования по</w:t>
      </w:r>
      <w:r w:rsidRPr="008A085B">
        <w:rPr>
          <w:rFonts w:eastAsia="Calibri"/>
          <w:bCs/>
          <w:color w:val="000000"/>
          <w:lang w:eastAsia="en-US"/>
        </w:rPr>
        <w:t xml:space="preserve"> </w:t>
      </w:r>
      <w:r w:rsidRPr="008A085B">
        <w:rPr>
          <w:color w:val="000000"/>
        </w:rPr>
        <w:t>складированию твердых коммунальных отходов;</w:t>
      </w:r>
    </w:p>
    <w:p w:rsidR="00D03C14" w:rsidRPr="008A085B" w:rsidRDefault="00D03C14" w:rsidP="00D03C14">
      <w:pPr>
        <w:pStyle w:val="2"/>
        <w:tabs>
          <w:tab w:val="left" w:pos="1200"/>
        </w:tabs>
        <w:spacing w:after="0" w:line="360" w:lineRule="auto"/>
        <w:ind w:firstLine="709"/>
        <w:jc w:val="both"/>
        <w:rPr>
          <w:color w:val="000000"/>
        </w:rPr>
      </w:pPr>
      <w:r w:rsidRPr="008A085B">
        <w:rPr>
          <w:color w:val="000000"/>
        </w:rPr>
        <w:t>9) обязательные требования по</w:t>
      </w:r>
      <w:r w:rsidRPr="008A085B">
        <w:rPr>
          <w:rFonts w:eastAsia="Calibri"/>
          <w:bCs/>
          <w:color w:val="000000"/>
          <w:lang w:eastAsia="en-US"/>
        </w:rPr>
        <w:t xml:space="preserve"> </w:t>
      </w:r>
      <w:r w:rsidRPr="008A085B">
        <w:rPr>
          <w:bCs/>
          <w:color w:val="000000"/>
        </w:rPr>
        <w:t>выгулу животных</w:t>
      </w:r>
      <w:r w:rsidRPr="008A085B">
        <w:rPr>
          <w:color w:val="000000"/>
        </w:rPr>
        <w:t xml:space="preserve"> и требования о недопустимости </w:t>
      </w:r>
      <w:r w:rsidRPr="008A085B"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Администрация осуществляет </w:t>
      </w:r>
      <w:proofErr w:type="gramStart"/>
      <w:r w:rsidRPr="008A085B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:rsidR="00D03C14" w:rsidRPr="008A085B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</w:rPr>
      </w:pPr>
      <w:r w:rsidRPr="008A085B">
        <w:rPr>
          <w:color w:val="000000"/>
        </w:rPr>
        <w:t>1.7. Под элементами благоустройства в настоящем Положении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D03C14" w:rsidRPr="008A085B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</w:rPr>
      </w:pPr>
      <w:r w:rsidRPr="008A085B">
        <w:rPr>
          <w:color w:val="000000"/>
        </w:rPr>
        <w:t>Под объектами благоустройства в настоящем Положении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D03C14" w:rsidRPr="008A085B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</w:rPr>
      </w:pPr>
      <w:proofErr w:type="gramStart"/>
      <w:r w:rsidRPr="008A085B">
        <w:rPr>
          <w:color w:val="000000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  <w:proofErr w:type="gramEnd"/>
    </w:p>
    <w:p w:rsidR="00D03C14" w:rsidRPr="008A085B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</w:rPr>
      </w:pPr>
      <w:proofErr w:type="gramStart"/>
      <w:r w:rsidRPr="008A085B">
        <w:rPr>
          <w:color w:val="000000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  <w:proofErr w:type="gramEnd"/>
    </w:p>
    <w:p w:rsidR="00D03C14" w:rsidRPr="008A085B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</w:rPr>
      </w:pPr>
      <w:r w:rsidRPr="008A085B">
        <w:rPr>
          <w:color w:val="000000"/>
        </w:rPr>
        <w:t>3) дворовые территории;</w:t>
      </w:r>
    </w:p>
    <w:p w:rsidR="00D03C14" w:rsidRPr="008A085B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</w:rPr>
      </w:pPr>
      <w:r w:rsidRPr="008A085B">
        <w:rPr>
          <w:color w:val="000000"/>
        </w:rPr>
        <w:t>4) детские и спортивные площадки;</w:t>
      </w:r>
    </w:p>
    <w:p w:rsidR="00D03C14" w:rsidRPr="008A085B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</w:rPr>
      </w:pPr>
      <w:r w:rsidRPr="008A085B">
        <w:rPr>
          <w:color w:val="000000"/>
        </w:rPr>
        <w:t>5) площадки для выгула животных;</w:t>
      </w:r>
    </w:p>
    <w:p w:rsidR="00D03C14" w:rsidRPr="008A085B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</w:rPr>
      </w:pPr>
      <w:r w:rsidRPr="008A085B">
        <w:rPr>
          <w:color w:val="000000"/>
        </w:rPr>
        <w:t>6) парковки (парковочные места);</w:t>
      </w:r>
    </w:p>
    <w:p w:rsidR="00D03C14" w:rsidRPr="008A085B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</w:rPr>
      </w:pPr>
      <w:r w:rsidRPr="008A085B">
        <w:rPr>
          <w:color w:val="000000"/>
        </w:rPr>
        <w:t>7) парки, скверы, иные зеленые зоны;</w:t>
      </w:r>
    </w:p>
    <w:p w:rsidR="00D03C14" w:rsidRPr="008A085B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</w:rPr>
      </w:pPr>
      <w:r w:rsidRPr="008A085B">
        <w:rPr>
          <w:color w:val="000000"/>
        </w:rPr>
        <w:t>8) технические и санитарно-защитные зоны;</w:t>
      </w:r>
    </w:p>
    <w:p w:rsidR="00D03C14" w:rsidRPr="008A085B" w:rsidRDefault="00D03C14" w:rsidP="00D03C14">
      <w:pPr>
        <w:widowControl w:val="0"/>
        <w:suppressAutoHyphens/>
        <w:autoSpaceDE w:val="0"/>
        <w:spacing w:line="360" w:lineRule="auto"/>
        <w:ind w:firstLine="709"/>
        <w:jc w:val="both"/>
        <w:rPr>
          <w:color w:val="000000"/>
        </w:rPr>
      </w:pPr>
      <w:r w:rsidRPr="008A085B">
        <w:rPr>
          <w:color w:val="000000"/>
        </w:rPr>
        <w:t xml:space="preserve">Под ограждающими устройствами в настоящем Положении понимаются ворота, </w:t>
      </w:r>
      <w:r w:rsidRPr="008A085B">
        <w:rPr>
          <w:color w:val="000000"/>
        </w:rPr>
        <w:lastRenderedPageBreak/>
        <w:t>калитки, шлагбаумы, в том числе автоматические, и декоративные ограждения (заборы).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1.8. При осуществлении контроля в сфере благоустройства </w:t>
      </w:r>
      <w:r w:rsidRPr="008A08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система оценки и управления рисками не применяется</w:t>
      </w:r>
      <w:r w:rsidRPr="008A085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03C14" w:rsidRPr="008A085B" w:rsidRDefault="00D03C14" w:rsidP="00D03C14">
      <w:pPr>
        <w:spacing w:line="360" w:lineRule="auto"/>
        <w:ind w:firstLine="709"/>
        <w:jc w:val="both"/>
        <w:rPr>
          <w:color w:val="000000"/>
        </w:rPr>
      </w:pPr>
    </w:p>
    <w:p w:rsidR="00D03C14" w:rsidRPr="008A085B" w:rsidRDefault="00D03C14" w:rsidP="00D03C1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Профилактика рисков причинения вреда (ущерба) охраняемым законом ценностям</w:t>
      </w:r>
    </w:p>
    <w:p w:rsidR="00D03C14" w:rsidRPr="008A085B" w:rsidRDefault="00D03C14" w:rsidP="00D03C1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2.1. Администрация осуществляет контроль в сфере </w:t>
      </w:r>
      <w:proofErr w:type="gramStart"/>
      <w:r w:rsidRPr="008A085B">
        <w:rPr>
          <w:rFonts w:ascii="Times New Roman" w:hAnsi="Times New Roman" w:cs="Times New Roman"/>
          <w:color w:val="000000"/>
          <w:sz w:val="24"/>
          <w:szCs w:val="24"/>
        </w:rPr>
        <w:t>благоустройства</w:t>
      </w:r>
      <w:proofErr w:type="gramEnd"/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 в том числе посредством проведения профилактических мероприятий.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2.2.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2.3. При осуществлении контроля в сфере благоустройства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2.4.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лицо, уполномоченное осуществлять контроль в сфере благоустройства, незамедлительно направляет информацию об этом главе (заместителю главы) </w:t>
      </w:r>
      <w:r w:rsidR="00E530ED">
        <w:rPr>
          <w:rFonts w:ascii="Times New Roman" w:hAnsi="Times New Roman" w:cs="Times New Roman"/>
          <w:color w:val="000000"/>
          <w:sz w:val="24"/>
          <w:szCs w:val="24"/>
        </w:rPr>
        <w:t>администрации Лоухского муниципального района</w:t>
      </w:r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 для принятия решения о проведении контрольных мероприятий.</w:t>
      </w:r>
      <w:proofErr w:type="gramEnd"/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2.5. При осуществлении администрацией контроля в сфере благоустройства могут проводиться следующие виды профилактических мероприятий: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1) информирование;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2) обобщение правоприменительной практики;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3) объявление предостережений;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4) консультирование;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5) профилактический визит.</w:t>
      </w:r>
    </w:p>
    <w:p w:rsidR="00D03C14" w:rsidRPr="008A085B" w:rsidRDefault="00D03C14" w:rsidP="00D03C14">
      <w:pPr>
        <w:spacing w:line="360" w:lineRule="auto"/>
        <w:ind w:firstLine="709"/>
        <w:jc w:val="both"/>
        <w:rPr>
          <w:color w:val="000000"/>
        </w:rPr>
      </w:pPr>
      <w:r w:rsidRPr="008A085B">
        <w:rPr>
          <w:color w:val="000000"/>
        </w:rPr>
        <w:lastRenderedPageBreak/>
        <w:t xml:space="preserve">2.6. </w:t>
      </w:r>
      <w:proofErr w:type="gramStart"/>
      <w:r w:rsidRPr="008A085B">
        <w:rPr>
          <w:color w:val="000000"/>
        </w:rPr>
        <w:t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информационно-телекоммуникационной сети «Интернет» (далее – официальный сайт администрации) в специальном разделе, посвященном контрольной деятельности (</w:t>
      </w:r>
      <w:r w:rsidRPr="008A085B">
        <w:rPr>
          <w:color w:val="000000"/>
          <w:shd w:val="clear" w:color="auto" w:fill="FFFFFF"/>
        </w:rPr>
        <w:t xml:space="preserve">доступ к специальному разделу должен осуществляться с главной (основной) страницы </w:t>
      </w:r>
      <w:r w:rsidRPr="008A085B">
        <w:rPr>
          <w:color w:val="000000"/>
        </w:rPr>
        <w:t>официального сайта администрации</w:t>
      </w:r>
      <w:r w:rsidRPr="008A085B">
        <w:rPr>
          <w:color w:val="000000"/>
          <w:shd w:val="clear" w:color="auto" w:fill="FFFFFF"/>
        </w:rPr>
        <w:t>)</w:t>
      </w:r>
      <w:r w:rsidRPr="008A085B">
        <w:rPr>
          <w:color w:val="000000"/>
        </w:rPr>
        <w:t>, в средствах массовой информации,</w:t>
      </w:r>
      <w:r w:rsidRPr="008A085B">
        <w:rPr>
          <w:color w:val="000000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</w:t>
      </w:r>
      <w:proofErr w:type="gramEnd"/>
      <w:r w:rsidRPr="008A085B">
        <w:rPr>
          <w:color w:val="000000"/>
          <w:shd w:val="clear" w:color="auto" w:fill="FFFFFF"/>
        </w:rPr>
        <w:t xml:space="preserve"> в иных формах.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Администрация обязана размещать и поддерживать в актуальном состоянии на официальном сайте администрации в специальном разделе, посвященном контрольной деятельности, сведения, предусмотренные </w:t>
      </w:r>
      <w:r w:rsidRPr="00E530ED">
        <w:rPr>
          <w:rFonts w:ascii="Times New Roman" w:hAnsi="Times New Roman" w:cs="Times New Roman"/>
          <w:sz w:val="24"/>
          <w:szCs w:val="24"/>
        </w:rPr>
        <w:t>частью 3 статьи 46</w:t>
      </w:r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Администрация также вправе информировать население </w:t>
      </w:r>
      <w:r w:rsidR="00E530ED">
        <w:rPr>
          <w:rFonts w:ascii="Times New Roman" w:hAnsi="Times New Roman" w:cs="Times New Roman"/>
          <w:color w:val="000000"/>
          <w:sz w:val="24"/>
          <w:szCs w:val="24"/>
        </w:rPr>
        <w:t>Лоухского городского поселения</w:t>
      </w:r>
      <w:r w:rsidRPr="008A085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A085B">
        <w:rPr>
          <w:rFonts w:ascii="Times New Roman" w:hAnsi="Times New Roman" w:cs="Times New Roman"/>
          <w:color w:val="000000"/>
          <w:sz w:val="24"/>
          <w:szCs w:val="24"/>
        </w:rPr>
        <w:t>на собраниях и конференциях граждан об обязательных требованиях, предъявляемых к объектам контроля.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2.7.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По итогам обобщения правоприменительной практики должностными лицами, уполномоченными осуществлять контроль, ежегодно готовится доклад,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администрации, подписываемым главой администрации.</w:t>
      </w:r>
      <w:r w:rsidRPr="008A085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A085B">
        <w:rPr>
          <w:rFonts w:ascii="Times New Roman" w:hAnsi="Times New Roman" w:cs="Times New Roman"/>
          <w:color w:val="000000"/>
          <w:sz w:val="24"/>
          <w:szCs w:val="24"/>
        </w:rPr>
        <w:t>Указанный доклад размещается в срок до 1 июля года, следующего за отчетным годом, на официальном сайте администрации в специальном разделе, посвященном контрольной деятельности.</w:t>
      </w:r>
    </w:p>
    <w:p w:rsidR="00D03C14" w:rsidRPr="008A085B" w:rsidRDefault="00D03C14" w:rsidP="00D03C14">
      <w:pPr>
        <w:spacing w:line="360" w:lineRule="auto"/>
        <w:ind w:firstLine="709"/>
        <w:jc w:val="both"/>
        <w:rPr>
          <w:color w:val="000000"/>
        </w:rPr>
      </w:pPr>
      <w:r w:rsidRPr="008A085B">
        <w:rPr>
          <w:color w:val="000000"/>
        </w:rPr>
        <w:t xml:space="preserve">2.8. </w:t>
      </w:r>
      <w:proofErr w:type="gramStart"/>
      <w:r w:rsidRPr="008A085B">
        <w:rPr>
          <w:color w:val="000000"/>
        </w:rPr>
        <w:t>Предостережение о недопустимости нарушения обязательных требований и предложение</w:t>
      </w:r>
      <w:r w:rsidRPr="008A085B">
        <w:rPr>
          <w:color w:val="000000"/>
          <w:shd w:val="clear" w:color="auto" w:fill="FFFFFF"/>
        </w:rPr>
        <w:t xml:space="preserve"> принять меры по обеспечению соблюдения обязательных требований</w:t>
      </w:r>
      <w:r w:rsidRPr="008A085B">
        <w:rPr>
          <w:color w:val="000000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 w:rsidRPr="008A085B">
        <w:rPr>
          <w:color w:val="000000"/>
          <w:shd w:val="clear" w:color="auto" w:fill="FFFFFF"/>
        </w:rPr>
        <w:t>или признаках нарушений обязательных требований </w:t>
      </w:r>
      <w:r w:rsidRPr="008A085B">
        <w:rPr>
          <w:color w:val="000000"/>
        </w:rPr>
        <w:t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</w:t>
      </w:r>
      <w:proofErr w:type="gramEnd"/>
      <w:r w:rsidRPr="008A085B">
        <w:rPr>
          <w:color w:val="000000"/>
        </w:rPr>
        <w:t xml:space="preserve"> законом ценностям. Предостережения объявляются (подписываются) главой (заместителем главы) </w:t>
      </w:r>
      <w:r w:rsidR="00E530ED">
        <w:rPr>
          <w:color w:val="000000"/>
        </w:rPr>
        <w:t>администрации Лоухского муниципального района</w:t>
      </w:r>
      <w:r w:rsidRPr="008A085B">
        <w:rPr>
          <w:i/>
          <w:iCs/>
          <w:color w:val="000000"/>
        </w:rPr>
        <w:t xml:space="preserve"> </w:t>
      </w:r>
      <w:r w:rsidRPr="008A085B">
        <w:rPr>
          <w:color w:val="000000"/>
        </w:rPr>
        <w:t xml:space="preserve">не позднее 30 дней со дня получения указанных сведений. </w:t>
      </w:r>
      <w:r w:rsidRPr="008A085B">
        <w:rPr>
          <w:color w:val="000000"/>
        </w:rPr>
        <w:lastRenderedPageBreak/>
        <w:t>Предостережение оформляется в письменной форме или в форме электронного документа и направляется в адрес контролируемого лица.</w:t>
      </w:r>
    </w:p>
    <w:p w:rsidR="00D03C14" w:rsidRPr="008A085B" w:rsidRDefault="00D03C14" w:rsidP="00D03C14">
      <w:pPr>
        <w:spacing w:line="360" w:lineRule="auto"/>
        <w:ind w:firstLine="709"/>
        <w:jc w:val="both"/>
        <w:rPr>
          <w:color w:val="000000"/>
        </w:rPr>
      </w:pPr>
      <w:r w:rsidRPr="008A085B">
        <w:rPr>
          <w:color w:val="000000"/>
        </w:rPr>
        <w:t xml:space="preserve">Предостережение о недопустимости нарушения обязательных требований оформляется в соответствии с формой, утвержденной </w:t>
      </w:r>
      <w:r w:rsidRPr="008A085B">
        <w:rPr>
          <w:color w:val="000000"/>
          <w:shd w:val="clear" w:color="auto" w:fill="FFFFFF"/>
        </w:rPr>
        <w:t>приказом Министерства экономического развития Российской Федерации от 31.03.2021 № 151</w:t>
      </w:r>
      <w:r w:rsidRPr="008A085B">
        <w:rPr>
          <w:color w:val="000000"/>
        </w:rPr>
        <w:br/>
      </w:r>
      <w:r w:rsidRPr="008A085B">
        <w:rPr>
          <w:color w:val="000000"/>
          <w:shd w:val="clear" w:color="auto" w:fill="FFFFFF"/>
        </w:rPr>
        <w:t>«О типовых формах документов, используемых контрольным (надзорным) органом»</w:t>
      </w:r>
      <w:r w:rsidRPr="008A085B">
        <w:rPr>
          <w:color w:val="000000"/>
        </w:rPr>
        <w:t xml:space="preserve">. 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Возражение в отношении предостережения рассматривается администрацией в течение 30 дней со дня получения.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2.9. Консультирование контролируемых лиц осуществляется должностным лицом, уполномоченным осуществлять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Личный прием граждан проводится главой (заместителем главы) </w:t>
      </w:r>
      <w:r w:rsidR="00E530ED">
        <w:rPr>
          <w:rFonts w:ascii="Times New Roman" w:hAnsi="Times New Roman" w:cs="Times New Roman"/>
          <w:color w:val="000000"/>
          <w:sz w:val="24"/>
          <w:szCs w:val="24"/>
        </w:rPr>
        <w:t>администрации Лоухского муниципального района</w:t>
      </w:r>
      <w:r w:rsidRPr="008A085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A085B">
        <w:rPr>
          <w:rFonts w:ascii="Times New Roman" w:hAnsi="Times New Roman" w:cs="Times New Roman"/>
          <w:color w:val="000000"/>
          <w:sz w:val="24"/>
          <w:szCs w:val="24"/>
        </w:rPr>
        <w:t>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Консультирование осуществляется в устной или письменной форме по следующим вопросам: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1) организация и осуществление контроля в сфере благоустройства;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2) порядок осуществления контрольных мероприятий, установленных настоящим Положением;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3) порядок обжалования действий (бездействия) должностных лиц, уполномоченных осуществлять контроль;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2.10. Консультирование в письменной форме осуществляется должностным лицом, уполномоченным осуществлять контроль, в следующих случаях: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2) за время консультирования предоставить в устной форме ответ на поставленные вопросы невозможно;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3) ответ на поставленные вопросы требует дополнительного запроса сведений.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При осуществлении консультирования должностное лицо, уполномоченное осуществлять контроль,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Информация, ставшая известной должностному лицу, уполномоченному осуществлять контроль, в ходе консультирования, не может использоваться администрацией в целях оценки контролируемого лица по вопросам соблюдения обязательных требований.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Должностными лицами, уполномоченными осуществлять контроль, ведется журнал учета консультирований.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(заместителем главы) </w:t>
      </w:r>
      <w:r w:rsidR="00E530ED">
        <w:rPr>
          <w:rFonts w:ascii="Times New Roman" w:hAnsi="Times New Roman" w:cs="Times New Roman"/>
          <w:color w:val="000000"/>
          <w:sz w:val="24"/>
          <w:szCs w:val="24"/>
        </w:rPr>
        <w:t>администрации Лоухского муниципального района</w:t>
      </w:r>
      <w:r w:rsidRPr="008A085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A085B">
        <w:rPr>
          <w:rFonts w:ascii="Times New Roman" w:hAnsi="Times New Roman" w:cs="Times New Roman"/>
          <w:color w:val="000000"/>
          <w:sz w:val="24"/>
          <w:szCs w:val="24"/>
        </w:rPr>
        <w:t>или должностным лицом, уполномоченным осуществлять контроль.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sz w:val="24"/>
          <w:szCs w:val="24"/>
        </w:rPr>
        <w:t>2.11.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sz w:val="24"/>
          <w:szCs w:val="24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sz w:val="24"/>
          <w:szCs w:val="24"/>
        </w:rPr>
        <w:lastRenderedPageBreak/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03C14" w:rsidRPr="008A085B" w:rsidRDefault="00D03C14" w:rsidP="00D03C14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Осуществление контрольных мероприятий и контрольных действий</w:t>
      </w:r>
    </w:p>
    <w:p w:rsidR="00D03C14" w:rsidRPr="008A085B" w:rsidRDefault="00D03C14" w:rsidP="00D03C14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3.1.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мероприятий: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1)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обследования);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085B">
        <w:rPr>
          <w:rFonts w:ascii="Times New Roman" w:hAnsi="Times New Roman" w:cs="Times New Roman"/>
          <w:color w:val="000000"/>
          <w:sz w:val="24"/>
          <w:szCs w:val="24"/>
        </w:rPr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  <w:proofErr w:type="gramEnd"/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3) документарная проверка (посредством получения письменных объяснений, истребования документов, экспертизы);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085B">
        <w:rPr>
          <w:rFonts w:ascii="Times New Roman" w:hAnsi="Times New Roman" w:cs="Times New Roman"/>
          <w:color w:val="000000"/>
          <w:sz w:val="24"/>
          <w:szCs w:val="24"/>
        </w:rPr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  <w:proofErr w:type="gramEnd"/>
    </w:p>
    <w:p w:rsidR="00D03C14" w:rsidRPr="008A085B" w:rsidRDefault="00D03C14" w:rsidP="00D03C14">
      <w:pPr>
        <w:spacing w:line="360" w:lineRule="auto"/>
        <w:ind w:firstLine="709"/>
        <w:jc w:val="both"/>
        <w:rPr>
          <w:color w:val="000000"/>
        </w:rPr>
      </w:pPr>
      <w:proofErr w:type="gramStart"/>
      <w:r w:rsidRPr="008A085B">
        <w:rPr>
          <w:color w:val="000000"/>
        </w:rPr>
        <w:t xml:space="preserve">5) наблюдение за соблюдением обязательных требований (посредством сбора и анализа данных об объектах контроля в сфере благоустройства, в том числе данных, которые поступают в ходе межведомственного информационного взаимодействия, </w:t>
      </w:r>
      <w:r w:rsidRPr="008A085B">
        <w:rPr>
          <w:color w:val="000000"/>
          <w:shd w:val="clear" w:color="auto" w:fill="FFFFFF"/>
        </w:rPr>
        <w:t>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</w:t>
      </w:r>
      <w:proofErr w:type="gramEnd"/>
      <w:r w:rsidRPr="008A085B">
        <w:rPr>
          <w:color w:val="000000"/>
          <w:shd w:val="clear" w:color="auto" w:fill="FFFFFF"/>
        </w:rPr>
        <w:t xml:space="preserve"> в автоматическом режиме технических средств фиксации правонарушений, имеющих функции фото- и киносъемки, видеозаписи</w:t>
      </w:r>
      <w:r w:rsidRPr="008A085B">
        <w:rPr>
          <w:color w:val="000000"/>
        </w:rPr>
        <w:t>);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6) выездное обследование (посредством осмотра, инструментального обследования (с применением видеозаписи), испытания, экспертизы).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3.2. Наблюдение за соблюдением обязательных требований и выездное обследование проводятся администрацией без взаимодействия с контролируемыми лицами.</w:t>
      </w:r>
    </w:p>
    <w:p w:rsidR="00D03C14" w:rsidRPr="008A085B" w:rsidRDefault="00D03C14" w:rsidP="00D03C14">
      <w:pPr>
        <w:spacing w:line="360" w:lineRule="auto"/>
        <w:ind w:firstLine="709"/>
        <w:jc w:val="both"/>
      </w:pPr>
      <w:r w:rsidRPr="008A085B">
        <w:rPr>
          <w:color w:val="000000"/>
        </w:rPr>
        <w:t>3.3. Контрольные мероприятия, указанные в подпунктах 1 – 4 пункта 3.1 настоящего Положения, проводятся в форме внеплановых мероприятий.</w:t>
      </w:r>
    </w:p>
    <w:p w:rsidR="00D03C14" w:rsidRPr="008A085B" w:rsidRDefault="00D03C14" w:rsidP="00D03C14">
      <w:pPr>
        <w:spacing w:line="360" w:lineRule="auto"/>
        <w:ind w:firstLine="709"/>
        <w:jc w:val="both"/>
        <w:rPr>
          <w:color w:val="000000"/>
        </w:rPr>
      </w:pPr>
      <w:r w:rsidRPr="008A085B">
        <w:rPr>
          <w:color w:val="000000"/>
          <w:shd w:val="clear" w:color="auto" w:fill="FFFFFF"/>
        </w:rPr>
        <w:lastRenderedPageBreak/>
        <w:t>Внеплановые контрольные мероприятия могут проводиться только после согласования с органами прокуратуры.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3.4. Основанием для проведения контрольных мероприятий, проводимых с взаимодействием с контролируемыми лицами, является: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085B">
        <w:rPr>
          <w:rFonts w:ascii="Times New Roman" w:hAnsi="Times New Roman" w:cs="Times New Roman"/>
          <w:color w:val="000000"/>
          <w:sz w:val="24"/>
          <w:szCs w:val="24"/>
        </w:rPr>
        <w:t>1) 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</w:t>
      </w:r>
      <w:proofErr w:type="gramEnd"/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 лиц;</w:t>
      </w:r>
    </w:p>
    <w:p w:rsidR="00D03C14" w:rsidRPr="008A085B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03C14" w:rsidRPr="008A085B">
        <w:rPr>
          <w:rFonts w:ascii="Times New Roman" w:hAnsi="Times New Roman" w:cs="Times New Roman"/>
          <w:color w:val="000000"/>
          <w:sz w:val="24"/>
          <w:szCs w:val="24"/>
        </w:rPr>
        <w:t>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D03C14" w:rsidRPr="008A085B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D03C14" w:rsidRPr="008A085B">
        <w:rPr>
          <w:rFonts w:ascii="Times New Roman" w:hAnsi="Times New Roman" w:cs="Times New Roman"/>
          <w:color w:val="000000"/>
          <w:sz w:val="24"/>
          <w:szCs w:val="24"/>
        </w:rPr>
        <w:t>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D03C14" w:rsidRPr="008A085B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D03C14" w:rsidRPr="008A085B">
        <w:rPr>
          <w:rFonts w:ascii="Times New Roman" w:hAnsi="Times New Roman" w:cs="Times New Roman"/>
          <w:color w:val="000000"/>
          <w:sz w:val="24"/>
          <w:szCs w:val="24"/>
        </w:rPr>
        <w:t>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требований.</w:t>
      </w:r>
    </w:p>
    <w:p w:rsidR="00D03C14" w:rsidRPr="008A085B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3.5</w:t>
      </w:r>
      <w:r w:rsidR="00D03C14" w:rsidRPr="008A085B">
        <w:rPr>
          <w:rFonts w:ascii="Times New Roman" w:hAnsi="Times New Roman" w:cs="Times New Roman"/>
          <w:color w:val="000000"/>
          <w:sz w:val="24"/>
          <w:szCs w:val="24"/>
        </w:rPr>
        <w:t>. Контрольные мероприятия, проводимые при взаимодействии с контролируемым лицом, проводятся на основании распоряжения администрации о проведении контрольного мероприятия.</w:t>
      </w:r>
    </w:p>
    <w:p w:rsidR="00D03C14" w:rsidRPr="008A085B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3.6</w:t>
      </w:r>
      <w:r w:rsidR="00D03C14" w:rsidRPr="008A085B">
        <w:rPr>
          <w:rFonts w:ascii="Times New Roman" w:hAnsi="Times New Roman" w:cs="Times New Roman"/>
          <w:color w:val="000000"/>
          <w:sz w:val="24"/>
          <w:szCs w:val="24"/>
        </w:rPr>
        <w:t>. В случае принятия распоряжения администрации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ценностям, такое распоряжение принимается на основании мотивированного представления должностного лица, уполномоченного осуществлять контроль в сфере благоустройства, о проведении контрольного мероприятия.</w:t>
      </w:r>
    </w:p>
    <w:p w:rsidR="00D03C14" w:rsidRPr="008A085B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3.7</w:t>
      </w:r>
      <w:r w:rsidR="00D03C14"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="00D03C14"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Контрольные мероприятия, проводимые без взаимодействия с контролируемыми лицами, проводятся должностными лицами уполномоченными осуществлять контроль, на основании задания главы (заместителя главы) </w:t>
      </w:r>
      <w:r w:rsidR="00E530ED">
        <w:rPr>
          <w:rFonts w:ascii="Times New Roman" w:hAnsi="Times New Roman" w:cs="Times New Roman"/>
          <w:color w:val="000000"/>
          <w:sz w:val="24"/>
          <w:szCs w:val="24"/>
        </w:rPr>
        <w:t>администрации Лоухского муниципального района</w:t>
      </w:r>
      <w:r w:rsidR="00D03C14" w:rsidRPr="008A085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="00D03C14" w:rsidRPr="008A08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задания, содержащегося в планах работы администрации, в том числе в случаях, </w:t>
      </w:r>
      <w:r w:rsidR="00D03C14" w:rsidRPr="008A08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установленных</w:t>
      </w:r>
      <w:r w:rsidR="00D03C14"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Федеральным </w:t>
      </w:r>
      <w:r w:rsidR="00D03C14" w:rsidRPr="00E530ED">
        <w:rPr>
          <w:rFonts w:ascii="Times New Roman" w:hAnsi="Times New Roman" w:cs="Times New Roman"/>
          <w:sz w:val="24"/>
          <w:szCs w:val="24"/>
        </w:rPr>
        <w:t>законом</w:t>
      </w:r>
      <w:r w:rsidR="00D03C14"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 от 31.07.2020 № 248-ФЗ «О государственном контроле (надзоре) и муниципальном контроле в Российской Федерации».</w:t>
      </w:r>
      <w:proofErr w:type="gramEnd"/>
    </w:p>
    <w:p w:rsidR="00D03C14" w:rsidRPr="008A085B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3.8</w:t>
      </w:r>
      <w:r w:rsidR="00D03C14"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. Контрольные мероприятия в отношении граждан, юридических лиц и индивидуальных предпринимателей проводятся должностными лицами,  уполномоченными осуществлять контроль, в соответствии с Федеральным </w:t>
      </w:r>
      <w:r w:rsidR="00D03C14" w:rsidRPr="00E530ED">
        <w:rPr>
          <w:rFonts w:ascii="Times New Roman" w:hAnsi="Times New Roman" w:cs="Times New Roman"/>
          <w:sz w:val="24"/>
          <w:szCs w:val="24"/>
        </w:rPr>
        <w:t>законом</w:t>
      </w:r>
      <w:r w:rsidR="00D03C14"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D03C14" w:rsidRPr="008A085B" w:rsidRDefault="008629D3" w:rsidP="00D03C14">
      <w:pPr>
        <w:spacing w:line="360" w:lineRule="auto"/>
        <w:ind w:firstLine="709"/>
        <w:jc w:val="both"/>
        <w:rPr>
          <w:color w:val="000000"/>
        </w:rPr>
      </w:pPr>
      <w:r w:rsidRPr="008A085B">
        <w:rPr>
          <w:color w:val="000000"/>
        </w:rPr>
        <w:t>3.9</w:t>
      </w:r>
      <w:r w:rsidR="00D03C14" w:rsidRPr="008A085B">
        <w:rPr>
          <w:color w:val="000000"/>
        </w:rPr>
        <w:t xml:space="preserve">. Администрация при организации и осуществлении контроля в сфере благоустройства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</w:t>
      </w:r>
      <w:proofErr w:type="gramStart"/>
      <w:r w:rsidR="00D03C14" w:rsidRPr="008A085B">
        <w:rPr>
          <w:color w:val="000000"/>
        </w:rPr>
        <w:t xml:space="preserve">Перечень указанных документов и (или) сведений, порядок и сроки их представления установлены утвержденным </w:t>
      </w:r>
      <w:r w:rsidR="00D03C14" w:rsidRPr="008A085B">
        <w:rPr>
          <w:color w:val="000000"/>
          <w:shd w:val="clear" w:color="auto" w:fill="FFFFFF"/>
        </w:rPr>
        <w:t>распоряжением Правительства Российской Федерации от 19.04.2016 № 724-р перечнем</w:t>
      </w:r>
      <w:r w:rsidR="00D03C14" w:rsidRPr="008A085B">
        <w:rPr>
          <w:color w:val="000000"/>
        </w:rPr>
        <w:br/>
      </w:r>
      <w:r w:rsidR="00D03C14" w:rsidRPr="008A085B">
        <w:rPr>
          <w:color w:val="000000"/>
          <w:shd w:val="clear" w:color="auto" w:fill="FFFFFF"/>
        </w:rPr>
        <w:t>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</w:t>
      </w:r>
      <w:proofErr w:type="gramEnd"/>
      <w:r w:rsidR="00D03C14" w:rsidRPr="008A085B">
        <w:rPr>
          <w:color w:val="000000"/>
          <w:shd w:val="clear" w:color="auto" w:fill="FFFFFF"/>
        </w:rPr>
        <w:t xml:space="preserve"> </w:t>
      </w:r>
      <w:proofErr w:type="gramStart"/>
      <w:r w:rsidR="00D03C14" w:rsidRPr="008A085B">
        <w:rPr>
          <w:color w:val="000000"/>
          <w:shd w:val="clear" w:color="auto" w:fill="FFFFFF"/>
        </w:rPr>
        <w:t>организаций, в распоряжении которых находятся эти документы и (или) информация, а также</w:t>
      </w:r>
      <w:r w:rsidR="00D03C14" w:rsidRPr="008A085B">
        <w:rPr>
          <w:color w:val="000000"/>
        </w:rPr>
        <w:t xml:space="preserve"> </w:t>
      </w:r>
      <w:r w:rsidR="00D03C14" w:rsidRPr="00E530ED">
        <w:t>Правилами</w:t>
      </w:r>
      <w:r w:rsidR="00D03C14" w:rsidRPr="008A085B">
        <w:rPr>
          <w:color w:val="000000"/>
        </w:rPr>
        <w:t xml:space="preserve"> 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</w:t>
      </w:r>
      <w:proofErr w:type="gramEnd"/>
      <w:r w:rsidR="00D03C14" w:rsidRPr="008A085B">
        <w:rPr>
          <w:color w:val="000000"/>
        </w:rPr>
        <w:t xml:space="preserve"> от 06.03.2021 №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:rsidR="00D03C14" w:rsidRPr="008A085B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3.10</w:t>
      </w:r>
      <w:r w:rsidR="00D03C14"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D03C14" w:rsidRPr="008A08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 случаю, при наступлении которого индивидуальный предприниматель, гражданин, являющиеся контролируемыми лицами, вправе представить в администрацию информацию о невозможности присутствия при проведении контрольного мероприятия, в </w:t>
      </w:r>
      <w:proofErr w:type="gramStart"/>
      <w:r w:rsidR="00D03C14" w:rsidRPr="008A08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связи</w:t>
      </w:r>
      <w:proofErr w:type="gramEnd"/>
      <w:r w:rsidR="00D03C14" w:rsidRPr="008A08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чем проведение контрольного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:rsidR="00D03C14" w:rsidRPr="008A085B" w:rsidRDefault="00D03C14" w:rsidP="00D03C14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  <w:r w:rsidRPr="008A085B">
        <w:rPr>
          <w:color w:val="000000"/>
        </w:rPr>
        <w:t xml:space="preserve">1) </w:t>
      </w:r>
      <w:r w:rsidRPr="008A085B">
        <w:rPr>
          <w:color w:val="000000"/>
          <w:shd w:val="clear" w:color="auto" w:fill="FFFFFF"/>
        </w:rPr>
        <w:t xml:space="preserve">отсутствие контролируемого лица либо его представителя не препятствует оценке </w:t>
      </w:r>
      <w:r w:rsidRPr="008A085B">
        <w:rPr>
          <w:color w:val="000000"/>
        </w:rPr>
        <w:t xml:space="preserve">должностным лицом, уполномоченным осуществлять контроль в сфере благоустройства, </w:t>
      </w:r>
      <w:r w:rsidRPr="008A085B">
        <w:rPr>
          <w:color w:val="000000"/>
          <w:shd w:val="clear" w:color="auto" w:fill="FFFFFF"/>
        </w:rPr>
        <w:lastRenderedPageBreak/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:rsidR="00D03C14" w:rsidRPr="008A085B" w:rsidRDefault="00D03C14" w:rsidP="00D03C14">
      <w:pPr>
        <w:spacing w:line="360" w:lineRule="auto"/>
        <w:ind w:firstLine="709"/>
        <w:jc w:val="both"/>
        <w:rPr>
          <w:color w:val="000000"/>
        </w:rPr>
      </w:pPr>
      <w:r w:rsidRPr="008A085B">
        <w:rPr>
          <w:color w:val="000000"/>
          <w:shd w:val="clear" w:color="auto" w:fill="FFFFFF"/>
        </w:rPr>
        <w:t xml:space="preserve">2) отсутствие признаков </w:t>
      </w:r>
      <w:r w:rsidRPr="008A085B">
        <w:rPr>
          <w:color w:val="000000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:rsidR="00D03C14" w:rsidRPr="008A085B" w:rsidRDefault="00D03C14" w:rsidP="00D03C14">
      <w:pPr>
        <w:spacing w:line="360" w:lineRule="auto"/>
        <w:ind w:firstLine="709"/>
        <w:jc w:val="both"/>
        <w:rPr>
          <w:color w:val="000000"/>
        </w:rPr>
      </w:pPr>
      <w:r w:rsidRPr="008A085B">
        <w:rPr>
          <w:color w:val="000000"/>
        </w:rPr>
        <w:t>3) имеются уважительные причины для отсутствия контролируемого лица (болезнь</w:t>
      </w:r>
      <w:r w:rsidRPr="008A085B">
        <w:rPr>
          <w:color w:val="000000"/>
          <w:shd w:val="clear" w:color="auto" w:fill="FFFFFF"/>
        </w:rPr>
        <w:t xml:space="preserve"> контролируемого лица</w:t>
      </w:r>
      <w:r w:rsidRPr="008A085B">
        <w:rPr>
          <w:color w:val="000000"/>
        </w:rPr>
        <w:t>, его командировка и т.п.) при проведении</w:t>
      </w:r>
      <w:r w:rsidRPr="008A085B">
        <w:rPr>
          <w:color w:val="000000"/>
          <w:shd w:val="clear" w:color="auto" w:fill="FFFFFF"/>
        </w:rPr>
        <w:t xml:space="preserve"> контрольного мероприятия</w:t>
      </w:r>
      <w:r w:rsidRPr="008A085B">
        <w:rPr>
          <w:color w:val="000000"/>
        </w:rPr>
        <w:t>.</w:t>
      </w:r>
    </w:p>
    <w:p w:rsidR="00D03C14" w:rsidRPr="008A085B" w:rsidRDefault="00D03C14" w:rsidP="00D03C14">
      <w:pPr>
        <w:pStyle w:val="s1"/>
        <w:spacing w:line="36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3.1</w:t>
      </w:r>
      <w:r w:rsidR="008629D3" w:rsidRPr="008A085B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. Срок проведения выездной проверки не может превышать 10 рабочих дней. </w:t>
      </w:r>
    </w:p>
    <w:p w:rsidR="00D03C14" w:rsidRPr="008A085B" w:rsidRDefault="00D03C14" w:rsidP="00D03C14">
      <w:pPr>
        <w:pStyle w:val="s1"/>
        <w:spacing w:line="36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 w:rsidRPr="008A085B">
        <w:rPr>
          <w:rFonts w:ascii="Times New Roman" w:hAnsi="Times New Roman" w:cs="Times New Roman"/>
          <w:color w:val="000000"/>
          <w:sz w:val="24"/>
          <w:szCs w:val="24"/>
        </w:rPr>
        <w:t>микропредприятия</w:t>
      </w:r>
      <w:proofErr w:type="spellEnd"/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D03C14" w:rsidRPr="008A085B" w:rsidRDefault="00D03C14" w:rsidP="00D03C14">
      <w:pPr>
        <w:pStyle w:val="s1"/>
        <w:spacing w:line="36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3.1</w:t>
      </w:r>
      <w:r w:rsidR="008629D3" w:rsidRPr="008A085B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8A085B">
        <w:rPr>
          <w:rFonts w:ascii="Times New Roman" w:hAnsi="Times New Roman" w:cs="Times New Roman"/>
          <w:color w:val="000000"/>
          <w:sz w:val="24"/>
          <w:szCs w:val="24"/>
        </w:rPr>
        <w:t>. Во всех случаях проведения контрольных мероприятий для фиксации должностными лицами, уполномоченными осуществлять контроль,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3.1</w:t>
      </w:r>
      <w:r w:rsidR="008629D3" w:rsidRPr="008A085B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администрацией мер, предусмотренных </w:t>
      </w:r>
      <w:r w:rsidRPr="00E530ED">
        <w:rPr>
          <w:rFonts w:ascii="Times New Roman" w:hAnsi="Times New Roman" w:cs="Times New Roman"/>
          <w:sz w:val="24"/>
          <w:szCs w:val="24"/>
        </w:rPr>
        <w:t>частью 2 статьи 90</w:t>
      </w:r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Федерального закона от 31.07.2020 № 248-ФЗ «О государственном контроле (надзоре) и</w:t>
      </w:r>
      <w:proofErr w:type="gramEnd"/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муниципальном </w:t>
      </w:r>
      <w:proofErr w:type="gramStart"/>
      <w:r w:rsidRPr="008A085B">
        <w:rPr>
          <w:rFonts w:ascii="Times New Roman" w:hAnsi="Times New Roman" w:cs="Times New Roman"/>
          <w:color w:val="000000"/>
          <w:sz w:val="24"/>
          <w:szCs w:val="24"/>
        </w:rPr>
        <w:t>контроле</w:t>
      </w:r>
      <w:proofErr w:type="gramEnd"/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 в Российской Федерации».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3.1</w:t>
      </w:r>
      <w:r w:rsidR="008629D3" w:rsidRPr="008A085B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</w:t>
      </w:r>
      <w:r w:rsidRPr="008A085B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:rsidR="00D03C14" w:rsidRPr="008A085B" w:rsidRDefault="00D03C14" w:rsidP="00D03C14">
      <w:pPr>
        <w:spacing w:line="360" w:lineRule="auto"/>
        <w:ind w:firstLine="709"/>
        <w:jc w:val="both"/>
        <w:rPr>
          <w:color w:val="000000"/>
        </w:rPr>
      </w:pPr>
      <w:r w:rsidRPr="008A085B">
        <w:rPr>
          <w:color w:val="000000"/>
        </w:rPr>
        <w:t>Оформление акта производится на месте проведения контрольного мероприятия в день окончания проведения такого мероприятия,</w:t>
      </w:r>
      <w:r w:rsidRPr="008A085B">
        <w:rPr>
          <w:color w:val="000000"/>
          <w:shd w:val="clear" w:color="auto" w:fill="FFFFFF"/>
        </w:rPr>
        <w:t xml:space="preserve"> если иной порядок оформления акта не установлен Правительством Российской Федерации</w:t>
      </w:r>
      <w:r w:rsidRPr="008A085B">
        <w:rPr>
          <w:color w:val="000000"/>
        </w:rPr>
        <w:t>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3.1</w:t>
      </w:r>
      <w:r w:rsidR="008629D3" w:rsidRPr="008A085B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8A085B">
        <w:rPr>
          <w:rFonts w:ascii="Times New Roman" w:hAnsi="Times New Roman" w:cs="Times New Roman"/>
          <w:color w:val="000000"/>
          <w:sz w:val="24"/>
          <w:szCs w:val="24"/>
        </w:rPr>
        <w:t>. Информация о контрольных мероприятиях размещается в Едином реестре контрольных (надзорных) мероприятий.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3.1</w:t>
      </w:r>
      <w:r w:rsidR="008629D3" w:rsidRPr="008A085B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Информирование контролируемых лиц о совершаемых должностными лицами, уполномоченными осуществлять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 w:rsidRPr="008A08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</w:t>
      </w:r>
      <w:proofErr w:type="gramEnd"/>
      <w:r w:rsidRPr="008A08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том числе через федеральную государственную информационную систему «</w:t>
      </w:r>
      <w:r w:rsidRPr="008A085B">
        <w:rPr>
          <w:rFonts w:ascii="Times New Roman" w:hAnsi="Times New Roman" w:cs="Times New Roman"/>
          <w:color w:val="000000"/>
          <w:sz w:val="24"/>
          <w:szCs w:val="24"/>
        </w:rPr>
        <w:t>Единый портал</w:t>
      </w:r>
      <w:r w:rsidRPr="008A08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085B">
        <w:rPr>
          <w:rFonts w:ascii="Times New Roman" w:hAnsi="Times New Roman" w:cs="Times New Roman"/>
          <w:color w:val="000000"/>
          <w:sz w:val="24"/>
          <w:szCs w:val="24"/>
        </w:rPr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контроль,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</w:t>
      </w:r>
      <w:r w:rsidRPr="008A08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документы в электронном</w:t>
      </w:r>
      <w:proofErr w:type="gramEnd"/>
      <w:r w:rsidRPr="008A08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8A08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виде</w:t>
      </w:r>
      <w:proofErr w:type="gramEnd"/>
      <w:r w:rsidRPr="008A08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через единый портал государственных и муниципальных услуг (в случае, если лицо не имеет учетной записи в </w:t>
      </w:r>
      <w:r w:rsidRPr="008A08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</w:t>
      </w:r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 Указанный гражданин вправе направлять администрации документы на бумажном носителе.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До 31 декабря 2023 года информирование контролируемого лица о совершаемых должностными лицами, уполномоченными осуществлять контроль, действиях и принимаемых решениях, направление документов и сведений контролируемому лицу администрацией могут </w:t>
      </w:r>
      <w:proofErr w:type="gramStart"/>
      <w:r w:rsidRPr="008A085B">
        <w:rPr>
          <w:rFonts w:ascii="Times New Roman" w:hAnsi="Times New Roman" w:cs="Times New Roman"/>
          <w:color w:val="000000"/>
          <w:sz w:val="24"/>
          <w:szCs w:val="24"/>
        </w:rPr>
        <w:t>осуществляться</w:t>
      </w:r>
      <w:proofErr w:type="gramEnd"/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3.1</w:t>
      </w:r>
      <w:r w:rsidR="008629D3" w:rsidRPr="008A085B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. В случае несогласия с фактами и выводами, изложенными в акте, контролируемое лицо вправе направить жалобу в порядке, предусмотренном статьями 39 – 40 </w:t>
      </w:r>
      <w:r w:rsidRPr="008A08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Федерального закона </w:t>
      </w:r>
      <w:r w:rsidRPr="008A085B">
        <w:rPr>
          <w:rFonts w:ascii="Times New Roman" w:hAnsi="Times New Roman" w:cs="Times New Roman"/>
          <w:color w:val="000000"/>
          <w:sz w:val="24"/>
          <w:szCs w:val="24"/>
        </w:rPr>
        <w:t>от 31.07.2020 № 248-ФЗ «О государственном контроле (надзоре) и муниципальном контроле в Российской Федерации» и разделом 4 настоящего Положения.</w:t>
      </w:r>
    </w:p>
    <w:p w:rsidR="00D03C14" w:rsidRPr="008A085B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3.18</w:t>
      </w:r>
      <w:r w:rsidR="00D03C14" w:rsidRPr="008A085B">
        <w:rPr>
          <w:rFonts w:ascii="Times New Roman" w:hAnsi="Times New Roman" w:cs="Times New Roman"/>
          <w:color w:val="000000"/>
          <w:sz w:val="24"/>
          <w:szCs w:val="24"/>
        </w:rPr>
        <w:t>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лицо, уполномоченное осуществлять контроль,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D03C14" w:rsidRPr="008A085B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3.19.</w:t>
      </w:r>
      <w:r w:rsidR="00D03C14"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 В случае выявления при проведении контрольного мероприятия нарушений обязательных требований контролируемым лицом администрация (должностное лицо, уполномоченное осуществлять контроль) в пределах полномочий, предусмотренных законодательством Российской Федерации, обязана: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318"/>
      <w:bookmarkEnd w:id="2"/>
      <w:r w:rsidRPr="008A085B">
        <w:rPr>
          <w:rFonts w:ascii="Times New Roman" w:hAnsi="Times New Roman" w:cs="Times New Roman"/>
          <w:color w:val="000000"/>
          <w:sz w:val="24"/>
          <w:szCs w:val="24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085B">
        <w:rPr>
          <w:rFonts w:ascii="Times New Roman" w:hAnsi="Times New Roman" w:cs="Times New Roman"/>
          <w:color w:val="000000"/>
          <w:sz w:val="24"/>
          <w:szCs w:val="24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</w:t>
      </w:r>
      <w:proofErr w:type="gramEnd"/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 объектом контроля в сфере благоустройства, </w:t>
      </w:r>
      <w:r w:rsidRPr="008A085B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представляет непосредственную угрозу причинения вреда (ущерба) охраняемым законом ценностям или что такой вред (ущерб) причинен;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D03C14" w:rsidRPr="008A085B" w:rsidRDefault="00D03C14" w:rsidP="00D03C14">
      <w:pPr>
        <w:spacing w:line="360" w:lineRule="auto"/>
        <w:ind w:firstLine="709"/>
        <w:jc w:val="both"/>
        <w:rPr>
          <w:color w:val="000000"/>
        </w:rPr>
      </w:pPr>
      <w:proofErr w:type="gramStart"/>
      <w:r w:rsidRPr="008A085B">
        <w:rPr>
          <w:color w:val="000000"/>
        </w:rPr>
        <w:t xml:space="preserve">4) </w:t>
      </w:r>
      <w:r w:rsidRPr="008A085B">
        <w:rPr>
          <w:color w:val="000000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 w:rsidRPr="008A085B">
        <w:rPr>
          <w:color w:val="000000"/>
        </w:rPr>
        <w:t>;</w:t>
      </w:r>
      <w:proofErr w:type="gramEnd"/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D03C14" w:rsidRPr="008A085B" w:rsidRDefault="008629D3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3.20</w:t>
      </w:r>
      <w:r w:rsidR="00D03C14"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. Должностные лица, осуществляющие контроль,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</w:t>
      </w:r>
      <w:r w:rsidR="00E530ED">
        <w:rPr>
          <w:rFonts w:ascii="Times New Roman" w:hAnsi="Times New Roman" w:cs="Times New Roman"/>
          <w:sz w:val="24"/>
          <w:szCs w:val="24"/>
        </w:rPr>
        <w:t>Республики Карелия</w:t>
      </w:r>
      <w:r w:rsidR="00D03C14" w:rsidRPr="008A085B">
        <w:rPr>
          <w:rFonts w:ascii="Times New Roman" w:hAnsi="Times New Roman" w:cs="Times New Roman"/>
          <w:color w:val="000000"/>
          <w:sz w:val="24"/>
          <w:szCs w:val="24"/>
        </w:rPr>
        <w:t>, органами местного самоуправления, правоохранительными органами, организациями и гражданами.</w:t>
      </w:r>
    </w:p>
    <w:p w:rsidR="00D03C14" w:rsidRPr="008A085B" w:rsidRDefault="00D03C14" w:rsidP="00D03C14">
      <w:pPr>
        <w:spacing w:line="360" w:lineRule="auto"/>
        <w:ind w:firstLine="709"/>
        <w:jc w:val="both"/>
      </w:pPr>
      <w:r w:rsidRPr="008A085B">
        <w:rPr>
          <w:color w:val="000000"/>
        </w:rPr>
        <w:t>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лица, уполномоченные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03C14" w:rsidRPr="008A085B" w:rsidRDefault="00D03C14" w:rsidP="00D03C1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Обжалование решений администрации, действий (бездействия) должностных лиц, уполномоченных осуществлять контроль в сфере благоустройства</w:t>
      </w:r>
    </w:p>
    <w:p w:rsidR="00D03C14" w:rsidRPr="008A085B" w:rsidRDefault="00D03C14" w:rsidP="00D03C14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4.1. Решения администрации, действия (бездействие) должностных лиц, уполномоченных осуществлять контроль в сфере благоустройства, могут быть обжалованы в порядке, установленном главой 9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lastRenderedPageBreak/>
        <w:t>4.2. Контролируемые лица, права и законные интересы которых, по их мнению, были непосредственно нарушены в рамках осуществления контроля в сфере благоустройства, имеют право на досудебное обжалование: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1) решений о проведении контрольных мероприятий;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2) актов контрольных мероприятий, предписаний об устранении выявленных нарушений;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3) действий (бездействия) должностных лиц, уполномоченных осуществлять контроль в сфере благоустройства, в рамках контрольных мероприятий.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4.3.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</w:t>
      </w:r>
      <w:r w:rsidRPr="008A085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(или) регионального портала государственных и муниципальных услуг</w:t>
      </w:r>
      <w:r w:rsidRPr="008A085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03C14" w:rsidRPr="008A085B" w:rsidRDefault="00D03C14" w:rsidP="00D03C14">
      <w:pPr>
        <w:pStyle w:val="s1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Жалоба, содержащая сведения и документы, составляющие государственную или иную охраняемую законом тайну,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тайне. Соответствующая жалоба подается контролируемым лицом на личном приеме главы </w:t>
      </w:r>
      <w:r w:rsidR="00E530ED">
        <w:rPr>
          <w:rFonts w:ascii="Times New Roman" w:hAnsi="Times New Roman" w:cs="Times New Roman"/>
          <w:color w:val="000000"/>
          <w:sz w:val="24"/>
          <w:szCs w:val="24"/>
        </w:rPr>
        <w:t>администрации Лоухского муниципального района</w:t>
      </w:r>
      <w:r w:rsidRPr="008A085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с предварительным информированием главы </w:t>
      </w:r>
      <w:r w:rsidR="00E530ED">
        <w:rPr>
          <w:rFonts w:ascii="Times New Roman" w:hAnsi="Times New Roman" w:cs="Times New Roman"/>
          <w:color w:val="000000"/>
          <w:sz w:val="24"/>
          <w:szCs w:val="24"/>
        </w:rPr>
        <w:t>администрации Лоухского муниципального района</w:t>
      </w:r>
      <w:r w:rsidRPr="008A085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A085B">
        <w:rPr>
          <w:rFonts w:ascii="Times New Roman" w:hAnsi="Times New Roman" w:cs="Times New Roman"/>
          <w:color w:val="000000"/>
          <w:sz w:val="24"/>
          <w:szCs w:val="24"/>
        </w:rPr>
        <w:t>о наличии в</w:t>
      </w:r>
      <w:r w:rsidRPr="008A085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A085B">
        <w:rPr>
          <w:rFonts w:ascii="Times New Roman" w:hAnsi="Times New Roman" w:cs="Times New Roman"/>
          <w:color w:val="000000"/>
          <w:sz w:val="24"/>
          <w:szCs w:val="24"/>
        </w:rPr>
        <w:t>жалобе (документах) сведений, составляющих государственную или иную охраняемую законом тайну.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4.4. Жалоба на решение администрации, действия (бездействие) его должностных лиц рассматривается главой </w:t>
      </w:r>
      <w:r w:rsidR="00AD2EAB">
        <w:rPr>
          <w:rFonts w:ascii="Times New Roman" w:hAnsi="Times New Roman" w:cs="Times New Roman"/>
          <w:color w:val="000000"/>
          <w:sz w:val="24"/>
          <w:szCs w:val="24"/>
        </w:rPr>
        <w:t>администрации Лоухского муниципального района.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4.5. Жалоба на решение администрации, действия (бездействие) его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Жалоба на предписание администрации может быть подана в течение 10 рабочих дней с момента получения контролируемым лицом предписания.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администрацией (должностным лицом, уполномоченным на рассмотрение жалобы).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>Лицо, подавшее 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4.6. Жалоба на решение администрации, действия (бездействие) его должностных лиц подлежит рассмотрению в течение 20 рабочих дней со дня ее регистрации. </w:t>
      </w:r>
    </w:p>
    <w:p w:rsidR="00D03C14" w:rsidRPr="008A085B" w:rsidRDefault="00D03C14" w:rsidP="00D03C1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если для ее рассмотрения требуется получение сведений, имеющихся в распоряжении иных органов, срок рассмотрения жалобы может быть продлен главой (заместителем главы) </w:t>
      </w:r>
      <w:r w:rsidR="00AD2EAB">
        <w:rPr>
          <w:rFonts w:ascii="Times New Roman" w:hAnsi="Times New Roman" w:cs="Times New Roman"/>
          <w:color w:val="000000"/>
          <w:sz w:val="24"/>
          <w:szCs w:val="24"/>
        </w:rPr>
        <w:t>администрации Лоухского муниципального района</w:t>
      </w:r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 не более чем на 20 рабочих дней.</w:t>
      </w:r>
    </w:p>
    <w:p w:rsidR="00D03C14" w:rsidRPr="008A085B" w:rsidRDefault="00D03C14" w:rsidP="00D03C14">
      <w:pPr>
        <w:pStyle w:val="1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03C14" w:rsidRPr="008A085B" w:rsidRDefault="00D03C14" w:rsidP="00D03C14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Ключевые показатели контроля в сфере благоустройства</w:t>
      </w:r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A085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 их целевые значения</w:t>
      </w:r>
    </w:p>
    <w:p w:rsidR="00D03C14" w:rsidRPr="008A085B" w:rsidRDefault="00D03C14" w:rsidP="00D03C14">
      <w:pPr>
        <w:pStyle w:val="1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03C14" w:rsidRPr="008A085B" w:rsidRDefault="00D03C14" w:rsidP="00D03C14">
      <w:pPr>
        <w:pStyle w:val="1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5.1.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 </w:t>
      </w:r>
    </w:p>
    <w:p w:rsidR="00D03C14" w:rsidRPr="008A085B" w:rsidRDefault="00D03C14" w:rsidP="00D03C14">
      <w:pPr>
        <w:pStyle w:val="1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t xml:space="preserve">5.2. Ключевые показатели вида контроля и их целевые значения, индикативные показатели для контроля в сфере благоустройства утверждаются </w:t>
      </w:r>
      <w:r w:rsidR="00AD2EAB" w:rsidRPr="00AD2EAB">
        <w:rPr>
          <w:rFonts w:ascii="Times New Roman" w:hAnsi="Times New Roman" w:cs="Times New Roman"/>
          <w:bCs/>
          <w:color w:val="000000"/>
          <w:sz w:val="24"/>
          <w:szCs w:val="24"/>
        </w:rPr>
        <w:t>С</w:t>
      </w:r>
      <w:r w:rsidR="00AD2EAB">
        <w:rPr>
          <w:rFonts w:ascii="Times New Roman" w:hAnsi="Times New Roman" w:cs="Times New Roman"/>
          <w:bCs/>
          <w:color w:val="000000"/>
          <w:sz w:val="24"/>
          <w:szCs w:val="24"/>
        </w:rPr>
        <w:t>оветом Лоухского городского поселения.</w:t>
      </w:r>
    </w:p>
    <w:p w:rsidR="00D03C14" w:rsidRPr="008A085B" w:rsidRDefault="00D03C14" w:rsidP="00D03C14">
      <w:pPr>
        <w:pStyle w:val="ConsTitle"/>
        <w:widowControl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D03C14" w:rsidRPr="008A085B" w:rsidRDefault="00D03C14" w:rsidP="00D03C14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A085B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D03C14" w:rsidRPr="008A085B" w:rsidRDefault="00D03C14" w:rsidP="00D03C14">
      <w:pPr>
        <w:jc w:val="center"/>
        <w:rPr>
          <w:b/>
          <w:bCs/>
          <w:color w:val="000000"/>
        </w:rPr>
      </w:pPr>
      <w:r w:rsidRPr="008A085B">
        <w:rPr>
          <w:b/>
          <w:bCs/>
          <w:color w:val="000000"/>
        </w:rPr>
        <w:lastRenderedPageBreak/>
        <w:t xml:space="preserve">Пояснительная записка </w:t>
      </w:r>
    </w:p>
    <w:p w:rsidR="00D03C14" w:rsidRPr="008A085B" w:rsidRDefault="00D03C14" w:rsidP="00D03C14">
      <w:pPr>
        <w:jc w:val="center"/>
        <w:rPr>
          <w:b/>
          <w:bCs/>
          <w:color w:val="000000"/>
        </w:rPr>
      </w:pPr>
      <w:r w:rsidRPr="008A085B">
        <w:rPr>
          <w:b/>
          <w:bCs/>
          <w:color w:val="000000"/>
        </w:rPr>
        <w:t xml:space="preserve">к положению о муниципальном контроле в сфере благоустройства </w:t>
      </w:r>
    </w:p>
    <w:p w:rsidR="00D03C14" w:rsidRPr="008A085B" w:rsidRDefault="00D03C14" w:rsidP="00D03C14">
      <w:pPr>
        <w:shd w:val="clear" w:color="auto" w:fill="FFFFFF"/>
        <w:ind w:firstLine="567"/>
        <w:rPr>
          <w:b/>
          <w:color w:val="000000"/>
        </w:rPr>
      </w:pPr>
    </w:p>
    <w:p w:rsidR="00D03C14" w:rsidRPr="008A085B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</w:pPr>
      <w:proofErr w:type="gramStart"/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 xml:space="preserve">Положение о муниципальном </w:t>
      </w:r>
      <w:r w:rsidRPr="008A085B">
        <w:rPr>
          <w:rFonts w:ascii="Times New Roman" w:hAnsi="Times New Roman" w:cs="Times New Roman"/>
          <w:b w:val="0"/>
          <w:bCs/>
          <w:color w:val="000000"/>
          <w:sz w:val="24"/>
          <w:szCs w:val="24"/>
        </w:rPr>
        <w:t xml:space="preserve">контроле в сфере благоустройства </w:t>
      </w:r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 xml:space="preserve">(далее – Положение) подготовлено в соответствии с </w:t>
      </w:r>
      <w:r w:rsidRPr="008A085B">
        <w:rPr>
          <w:rFonts w:ascii="Times New Roman" w:hAnsi="Times New Roman" w:cs="Times New Roman"/>
          <w:b w:val="0"/>
          <w:color w:val="000000"/>
          <w:sz w:val="24"/>
          <w:szCs w:val="24"/>
        </w:rPr>
        <w:t>пунктом 19 части 1 статьи 14</w:t>
      </w:r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8A085B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 xml:space="preserve">и Федеральным законом от 31.07.2020 № 248-ФЗ «О государственном контроле (надзоре) и муниципальном контроле в Российской Федерации» (далее – Федеральный закон № 248-ФЗ) </w:t>
      </w:r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и подлежит утверждению решением представительного органа муниципального</w:t>
      </w:r>
      <w:proofErr w:type="gramEnd"/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 образования и введению в действие не ранее 1 января 2022 года.</w:t>
      </w:r>
    </w:p>
    <w:p w:rsidR="00D03C14" w:rsidRPr="008A085B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</w:pPr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1. Обращаем внимание, что со дня вступления Положения прекращают действие ранее принятые в поселении муниципальные правовые акты по вопросам осуществления </w:t>
      </w:r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 xml:space="preserve">муниципального </w:t>
      </w:r>
      <w:r w:rsidRPr="008A085B">
        <w:rPr>
          <w:rFonts w:ascii="Times New Roman" w:hAnsi="Times New Roman" w:cs="Times New Roman"/>
          <w:b w:val="0"/>
          <w:bCs/>
          <w:color w:val="000000"/>
          <w:sz w:val="24"/>
          <w:szCs w:val="24"/>
        </w:rPr>
        <w:t>контроля в сфере благоустройства</w:t>
      </w:r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. Соответственно,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(положение о данном виде контроля, программа профилактики, административный регламент осуществления контроля).</w:t>
      </w:r>
    </w:p>
    <w:p w:rsidR="00D03C14" w:rsidRPr="008A085B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</w:pPr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2. </w:t>
      </w:r>
      <w:proofErr w:type="gramStart"/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трансфертов, предоставляемых из бюджетов этих поселений в бюджет муниципального района, то в такой ситуации нужно учитывать содержание соглашения о передаче полномочий. </w:t>
      </w:r>
      <w:proofErr w:type="gramEnd"/>
    </w:p>
    <w:p w:rsidR="00D03C14" w:rsidRPr="008A085B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</w:pPr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Как правило, при заключении вышеназванных соглашений о передаче полномочий указывается, что передается полномочие по решению определенного вопроса местного значения поселения, и не указывается, что органам местного самоуправления муниципального района передается и полномочие по нормативному регулированию данного вопроса. К тому же зачастую соглашения о передаче полномочий заключаются администрациями муниципального района и поселения. По смыслу части 4 статьи 15 </w:t>
      </w:r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>Федерального закона от 06.10.2003 № 131-ФЗ «Об общих принципах организации местного самоуправления в Российской Федерации» полномочие передаётся (и соответственно соглашение заключается) тем органом местного самоуправления, который обладает этим полномочием. Положение о виде муниципального контроля должно быть утверждено именно представительным органом муниципального образования. Поэтому,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</w:t>
      </w:r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, принятие правового акта, </w:t>
      </w:r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утверждающего </w:t>
      </w:r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lang w:eastAsia="ru-RU"/>
        </w:rPr>
        <w:t>положение о виде муниципального контроля</w:t>
      </w:r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, остается в компетенции представительного органа поселения. </w:t>
      </w:r>
    </w:p>
    <w:p w:rsidR="00D03C14" w:rsidRPr="008A085B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</w:pPr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3. Согласно Положению на основании части 7 статьи 22 Федерального закона № 248-ФЗ система оценки и управления рисками при осуществлении муниципального контроля в сфере благоустройства не применяется.</w:t>
      </w:r>
    </w:p>
    <w:p w:rsidR="00D03C14" w:rsidRPr="008A085B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</w:pPr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В связи с этим контрольные мероприятия, закрепленные в Положении (инспекционный визит, рейдовый осмотр, документарная проверка, выездная проверка, наблюдение за соблюдением обязательных требований, выездное обследование) проводятся в форме внеплановых мероприятий.</w:t>
      </w:r>
    </w:p>
    <w:p w:rsidR="00D03C14" w:rsidRPr="008A085B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</w:pPr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D03C14" w:rsidRPr="008A085B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</w:pPr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Отсутствие планового характера в муниципальном контроле в сфере благоустройства обусловлено тем, что федеральными органами государственной власти при определении планового (</w:t>
      </w:r>
      <w:proofErr w:type="gramStart"/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риск-ориентированного</w:t>
      </w:r>
      <w:proofErr w:type="gramEnd"/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) подхода к проведению контрольных мероприятий рекомендовано определять группы рисков на объектах муниципального контроля с учетом правоприменительной практики, существовавшей на момент утверждения положения о соответствующем виде муниципального контроля. По имеющейся информации, в абсолютном большинстве поселений фактически муниципальный контроль в сфере благоустройства системно не осуществлялся. Соответственно, отсутствует информация, позволяющая провести градацию объектов муниципального контроля по рискам для целей определения периодичности плановых контрольных мероприятий. </w:t>
      </w:r>
    </w:p>
    <w:p w:rsidR="00D03C14" w:rsidRPr="008A085B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</w:pPr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4. Перечень обязательных требований в пункте 1.6 Положения сформулирован </w:t>
      </w:r>
      <w:proofErr w:type="gramStart"/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исходя из предмет</w:t>
      </w:r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а</w:t>
      </w:r>
      <w:r w:rsidRPr="008A085B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регулирования правил</w:t>
      </w:r>
      <w:proofErr w:type="gramEnd"/>
      <w:r w:rsidRPr="008A085B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благоустройства территории, в том числе с учетом требований статьи 45.1</w:t>
      </w:r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Федерации». </w:t>
      </w:r>
    </w:p>
    <w:p w:rsidR="00D03C14" w:rsidRPr="008A085B" w:rsidRDefault="00D03C14" w:rsidP="00D03C14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  <w:r w:rsidRPr="008A085B">
        <w:rPr>
          <w:bCs/>
          <w:color w:val="000000"/>
          <w:shd w:val="clear" w:color="auto" w:fill="FFFFFF"/>
        </w:rPr>
        <w:t xml:space="preserve">Конкретизация положений в подпунктах пункта </w:t>
      </w:r>
      <w:r w:rsidRPr="008A085B">
        <w:rPr>
          <w:color w:val="000000"/>
          <w:shd w:val="clear" w:color="auto" w:fill="FFFFFF"/>
        </w:rPr>
        <w:t>1.6 Положения осуществлена на примере составов административных правонарушений в сфере благоустройства, предусмотренных Законом Самарской области от 01.11.2007 № 115-ГД</w:t>
      </w:r>
      <w:r w:rsidRPr="008A085B">
        <w:rPr>
          <w:color w:val="000000"/>
        </w:rPr>
        <w:t xml:space="preserve"> </w:t>
      </w:r>
      <w:r w:rsidRPr="008A085B">
        <w:rPr>
          <w:color w:val="000000"/>
          <w:shd w:val="clear" w:color="auto" w:fill="FFFFFF"/>
        </w:rPr>
        <w:t xml:space="preserve">«Об административных правонарушениях на территории Самарской области». При адаптации </w:t>
      </w:r>
      <w:r w:rsidRPr="008A085B">
        <w:rPr>
          <w:bCs/>
          <w:color w:val="000000"/>
          <w:shd w:val="clear" w:color="auto" w:fill="FFFFFF"/>
        </w:rPr>
        <w:t xml:space="preserve">положений пункта </w:t>
      </w:r>
      <w:r w:rsidRPr="008A085B">
        <w:rPr>
          <w:color w:val="000000"/>
          <w:shd w:val="clear" w:color="auto" w:fill="FFFFFF"/>
        </w:rPr>
        <w:t xml:space="preserve">1.6 Положения к нуждам поселения иного субъекта Российской Федерации необходимо учитывать положения закона соответствующего субъекта Российской Федерации, определяющие конкретные составы административных правонарушений в сфере благоустройства. </w:t>
      </w:r>
    </w:p>
    <w:p w:rsidR="00D03C14" w:rsidRPr="008A085B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</w:pPr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5. Положением предусмотрено проведение следующих видов профилактических мероприятий:</w:t>
      </w:r>
    </w:p>
    <w:p w:rsidR="00D03C14" w:rsidRPr="008A085B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</w:pPr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lastRenderedPageBreak/>
        <w:t>1) информирование;</w:t>
      </w:r>
    </w:p>
    <w:p w:rsidR="00D03C14" w:rsidRPr="008A085B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</w:pPr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2) обобщение правоприменительной практики;</w:t>
      </w:r>
    </w:p>
    <w:p w:rsidR="00D03C14" w:rsidRPr="008A085B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</w:pPr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3) объявление предостережений;</w:t>
      </w:r>
    </w:p>
    <w:p w:rsidR="00D03C14" w:rsidRPr="008A085B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</w:pPr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4) консультирование;</w:t>
      </w:r>
    </w:p>
    <w:p w:rsidR="00D03C14" w:rsidRPr="008A085B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</w:pPr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5) профилактический визит.</w:t>
      </w:r>
    </w:p>
    <w:p w:rsidR="00D03C14" w:rsidRPr="008A085B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</w:pPr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Меры стимулирования добросовестности и </w:t>
      </w:r>
      <w:proofErr w:type="spellStart"/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>самообследование</w:t>
      </w:r>
      <w:proofErr w:type="spellEnd"/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 в качестве профилактических мероприятий Положением не установлены.</w:t>
      </w:r>
    </w:p>
    <w:p w:rsidR="00D03C14" w:rsidRPr="008A085B" w:rsidRDefault="00D03C14" w:rsidP="00D03C14">
      <w:pPr>
        <w:pStyle w:val="ConsTitle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Полагаем также необходимым отметить, что об обязательных требованиях, предъявляемых к объектам контроля, </w:t>
      </w:r>
      <w:r w:rsidRPr="008A085B">
        <w:rPr>
          <w:rFonts w:ascii="Times New Roman" w:hAnsi="Times New Roman" w:cs="Times New Roman"/>
          <w:b w:val="0"/>
          <w:bCs/>
          <w:color w:val="000000"/>
          <w:sz w:val="24"/>
          <w:szCs w:val="24"/>
        </w:rPr>
        <w:t xml:space="preserve">их соответствии критериям риска, а также о видах, содержании и об интенсивности контрольных мероприятий, проводимых в отношении объектов контроля в сфере благоустройства, исходя из их отнесения к соответствующей категории риска, </w:t>
      </w:r>
      <w:r w:rsidRPr="008A085B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орган муниципального контроля может осуществлять </w:t>
      </w:r>
      <w:r w:rsidRPr="008A085B">
        <w:rPr>
          <w:rFonts w:ascii="Times New Roman" w:hAnsi="Times New Roman" w:cs="Times New Roman"/>
          <w:b w:val="0"/>
          <w:bCs/>
          <w:color w:val="000000"/>
          <w:sz w:val="24"/>
          <w:szCs w:val="24"/>
        </w:rPr>
        <w:t>информирование и консультирование в устной форме на собраниях и конференциях граждан.</w:t>
      </w:r>
      <w:proofErr w:type="gramEnd"/>
    </w:p>
    <w:p w:rsidR="00D03C14" w:rsidRPr="008A085B" w:rsidRDefault="00D03C14" w:rsidP="00D03C14">
      <w:pPr>
        <w:pStyle w:val="ConsTitle"/>
        <w:widowControl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15CD9" w:rsidRPr="008A085B" w:rsidRDefault="00E05DF3"/>
    <w:sectPr w:rsidR="00915CD9" w:rsidRPr="008A085B" w:rsidSect="00E90F25">
      <w:headerReference w:type="even" r:id="rId9"/>
      <w:headerReference w:type="default" r:id="rId10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DF3" w:rsidRDefault="00E05DF3" w:rsidP="00D03C14">
      <w:r>
        <w:separator/>
      </w:r>
    </w:p>
  </w:endnote>
  <w:endnote w:type="continuationSeparator" w:id="0">
    <w:p w:rsidR="00E05DF3" w:rsidRDefault="00E05DF3" w:rsidP="00D03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DF3" w:rsidRDefault="00E05DF3" w:rsidP="00D03C14">
      <w:r>
        <w:separator/>
      </w:r>
    </w:p>
  </w:footnote>
  <w:footnote w:type="continuationSeparator" w:id="0">
    <w:p w:rsidR="00E05DF3" w:rsidRDefault="00E05DF3" w:rsidP="00D03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054710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E90F25" w:rsidRDefault="00E05DF3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054710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100F8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B727A7">
      <w:rPr>
        <w:rStyle w:val="afb"/>
        <w:noProof/>
      </w:rPr>
      <w:t>2</w:t>
    </w:r>
    <w:r>
      <w:rPr>
        <w:rStyle w:val="afb"/>
      </w:rPr>
      <w:fldChar w:fldCharType="end"/>
    </w:r>
  </w:p>
  <w:p w:rsidR="00E90F25" w:rsidRDefault="00E05DF3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3C14"/>
    <w:rsid w:val="00054710"/>
    <w:rsid w:val="000C0604"/>
    <w:rsid w:val="00274733"/>
    <w:rsid w:val="003349D4"/>
    <w:rsid w:val="003B29E9"/>
    <w:rsid w:val="007100F8"/>
    <w:rsid w:val="007E3724"/>
    <w:rsid w:val="008629D3"/>
    <w:rsid w:val="008A085B"/>
    <w:rsid w:val="008A4E65"/>
    <w:rsid w:val="00935631"/>
    <w:rsid w:val="00940D73"/>
    <w:rsid w:val="009D07EB"/>
    <w:rsid w:val="00AD2EAB"/>
    <w:rsid w:val="00AE16A4"/>
    <w:rsid w:val="00B261D2"/>
    <w:rsid w:val="00B727A7"/>
    <w:rsid w:val="00C85636"/>
    <w:rsid w:val="00D03C14"/>
    <w:rsid w:val="00E05DF3"/>
    <w:rsid w:val="00E53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03C14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03C1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03C14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03C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03C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03C1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03C1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03C14"/>
  </w:style>
  <w:style w:type="character" w:customStyle="1" w:styleId="WW8Num1z1">
    <w:name w:val="WW8Num1z1"/>
    <w:rsid w:val="00D03C14"/>
  </w:style>
  <w:style w:type="character" w:customStyle="1" w:styleId="WW8Num1z2">
    <w:name w:val="WW8Num1z2"/>
    <w:rsid w:val="00D03C14"/>
  </w:style>
  <w:style w:type="character" w:customStyle="1" w:styleId="WW8Num1z3">
    <w:name w:val="WW8Num1z3"/>
    <w:rsid w:val="00D03C14"/>
  </w:style>
  <w:style w:type="character" w:customStyle="1" w:styleId="WW8Num1z4">
    <w:name w:val="WW8Num1z4"/>
    <w:rsid w:val="00D03C14"/>
  </w:style>
  <w:style w:type="character" w:customStyle="1" w:styleId="WW8Num1z5">
    <w:name w:val="WW8Num1z5"/>
    <w:rsid w:val="00D03C14"/>
  </w:style>
  <w:style w:type="character" w:customStyle="1" w:styleId="WW8Num1z6">
    <w:name w:val="WW8Num1z6"/>
    <w:rsid w:val="00D03C14"/>
  </w:style>
  <w:style w:type="character" w:customStyle="1" w:styleId="WW8Num1z7">
    <w:name w:val="WW8Num1z7"/>
    <w:rsid w:val="00D03C14"/>
  </w:style>
  <w:style w:type="character" w:customStyle="1" w:styleId="WW8Num1z8">
    <w:name w:val="WW8Num1z8"/>
    <w:rsid w:val="00D03C14"/>
  </w:style>
  <w:style w:type="character" w:customStyle="1" w:styleId="WW8Num2z0">
    <w:name w:val="WW8Num2z0"/>
    <w:rsid w:val="00D03C14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03C14"/>
  </w:style>
  <w:style w:type="character" w:customStyle="1" w:styleId="WW8Num2z2">
    <w:name w:val="WW8Num2z2"/>
    <w:rsid w:val="00D03C14"/>
  </w:style>
  <w:style w:type="character" w:customStyle="1" w:styleId="WW8Num2z3">
    <w:name w:val="WW8Num2z3"/>
    <w:rsid w:val="00D03C14"/>
  </w:style>
  <w:style w:type="character" w:customStyle="1" w:styleId="WW8Num2z4">
    <w:name w:val="WW8Num2z4"/>
    <w:rsid w:val="00D03C14"/>
  </w:style>
  <w:style w:type="character" w:customStyle="1" w:styleId="WW8Num2z5">
    <w:name w:val="WW8Num2z5"/>
    <w:rsid w:val="00D03C14"/>
  </w:style>
  <w:style w:type="character" w:customStyle="1" w:styleId="WW8Num2z6">
    <w:name w:val="WW8Num2z6"/>
    <w:rsid w:val="00D03C14"/>
  </w:style>
  <w:style w:type="character" w:customStyle="1" w:styleId="WW8Num2z7">
    <w:name w:val="WW8Num2z7"/>
    <w:rsid w:val="00D03C14"/>
  </w:style>
  <w:style w:type="character" w:customStyle="1" w:styleId="WW8Num2z8">
    <w:name w:val="WW8Num2z8"/>
    <w:rsid w:val="00D03C14"/>
  </w:style>
  <w:style w:type="character" w:customStyle="1" w:styleId="WW8Num3z0">
    <w:name w:val="WW8Num3z0"/>
    <w:rsid w:val="00D03C14"/>
    <w:rPr>
      <w:rFonts w:hint="default"/>
    </w:rPr>
  </w:style>
  <w:style w:type="character" w:customStyle="1" w:styleId="WW8Num3z1">
    <w:name w:val="WW8Num3z1"/>
    <w:rsid w:val="00D03C14"/>
  </w:style>
  <w:style w:type="character" w:customStyle="1" w:styleId="WW8Num3z2">
    <w:name w:val="WW8Num3z2"/>
    <w:rsid w:val="00D03C14"/>
  </w:style>
  <w:style w:type="character" w:customStyle="1" w:styleId="WW8Num3z3">
    <w:name w:val="WW8Num3z3"/>
    <w:rsid w:val="00D03C14"/>
  </w:style>
  <w:style w:type="character" w:customStyle="1" w:styleId="WW8Num3z4">
    <w:name w:val="WW8Num3z4"/>
    <w:rsid w:val="00D03C14"/>
  </w:style>
  <w:style w:type="character" w:customStyle="1" w:styleId="WW8Num3z5">
    <w:name w:val="WW8Num3z5"/>
    <w:rsid w:val="00D03C14"/>
  </w:style>
  <w:style w:type="character" w:customStyle="1" w:styleId="WW8Num3z6">
    <w:name w:val="WW8Num3z6"/>
    <w:rsid w:val="00D03C14"/>
  </w:style>
  <w:style w:type="character" w:customStyle="1" w:styleId="WW8Num3z7">
    <w:name w:val="WW8Num3z7"/>
    <w:rsid w:val="00D03C14"/>
  </w:style>
  <w:style w:type="character" w:customStyle="1" w:styleId="WW8Num3z8">
    <w:name w:val="WW8Num3z8"/>
    <w:rsid w:val="00D03C14"/>
  </w:style>
  <w:style w:type="character" w:customStyle="1" w:styleId="WW8Num4z0">
    <w:name w:val="WW8Num4z0"/>
    <w:rsid w:val="00D03C14"/>
    <w:rPr>
      <w:rFonts w:hint="default"/>
    </w:rPr>
  </w:style>
  <w:style w:type="character" w:customStyle="1" w:styleId="WW8Num5z0">
    <w:name w:val="WW8Num5z0"/>
    <w:rsid w:val="00D03C14"/>
    <w:rPr>
      <w:rFonts w:hint="default"/>
    </w:rPr>
  </w:style>
  <w:style w:type="character" w:customStyle="1" w:styleId="10">
    <w:name w:val="Основной шрифт абзаца1"/>
    <w:rsid w:val="00D03C14"/>
  </w:style>
  <w:style w:type="character" w:customStyle="1" w:styleId="a4">
    <w:name w:val="Текст выноски Знак"/>
    <w:rsid w:val="00D03C14"/>
    <w:rPr>
      <w:rFonts w:ascii="Tahoma" w:hAnsi="Tahoma" w:cs="Tahoma"/>
      <w:sz w:val="16"/>
      <w:szCs w:val="16"/>
    </w:rPr>
  </w:style>
  <w:style w:type="character" w:styleId="a5">
    <w:name w:val="Hyperlink"/>
    <w:rsid w:val="00D03C14"/>
    <w:rPr>
      <w:color w:val="0000FF"/>
      <w:u w:val="single"/>
    </w:rPr>
  </w:style>
  <w:style w:type="character" w:customStyle="1" w:styleId="a6">
    <w:name w:val="Гипертекстовая ссылка"/>
    <w:rsid w:val="00D03C14"/>
    <w:rPr>
      <w:rFonts w:cs="Times New Roman"/>
      <w:color w:val="106BBE"/>
    </w:rPr>
  </w:style>
  <w:style w:type="character" w:customStyle="1" w:styleId="a7">
    <w:name w:val="Схема документа Знак"/>
    <w:rsid w:val="00D03C14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03C14"/>
    <w:rPr>
      <w:b/>
      <w:bCs/>
      <w:sz w:val="28"/>
      <w:szCs w:val="24"/>
    </w:rPr>
  </w:style>
  <w:style w:type="character" w:customStyle="1" w:styleId="a9">
    <w:name w:val="Подзаголовок Знак"/>
    <w:rsid w:val="00D03C14"/>
    <w:rPr>
      <w:b/>
      <w:sz w:val="28"/>
    </w:rPr>
  </w:style>
  <w:style w:type="character" w:customStyle="1" w:styleId="aa">
    <w:name w:val="Текст сноски Знак"/>
    <w:basedOn w:val="10"/>
    <w:rsid w:val="00D03C14"/>
  </w:style>
  <w:style w:type="character" w:customStyle="1" w:styleId="ab">
    <w:name w:val="Символ сноски"/>
    <w:rsid w:val="00D03C14"/>
    <w:rPr>
      <w:vertAlign w:val="superscript"/>
    </w:rPr>
  </w:style>
  <w:style w:type="character" w:styleId="ac">
    <w:name w:val="FollowedHyperlink"/>
    <w:rsid w:val="00D03C14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03C14"/>
    <w:pPr>
      <w:jc w:val="center"/>
    </w:pPr>
    <w:rPr>
      <w:b/>
      <w:bCs/>
    </w:rPr>
  </w:style>
  <w:style w:type="paragraph" w:styleId="a0">
    <w:name w:val="Body Text"/>
    <w:basedOn w:val="a"/>
    <w:link w:val="ad"/>
    <w:rsid w:val="00D03C14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03C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03C14"/>
    <w:rPr>
      <w:rFonts w:cs="Droid Sans Devanagari"/>
    </w:rPr>
  </w:style>
  <w:style w:type="paragraph" w:styleId="af">
    <w:name w:val="caption"/>
    <w:basedOn w:val="a"/>
    <w:qFormat/>
    <w:rsid w:val="00D03C14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03C14"/>
    <w:pPr>
      <w:suppressLineNumbers/>
    </w:pPr>
    <w:rPr>
      <w:rFonts w:cs="Droid Sans Devanagari"/>
    </w:rPr>
  </w:style>
  <w:style w:type="paragraph" w:customStyle="1" w:styleId="ConsNonformat">
    <w:name w:val="ConsNonformat"/>
    <w:rsid w:val="00D03C1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03C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03C14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03C1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03C14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rsid w:val="00D03C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03C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03C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03C14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03C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03C14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03C14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03C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03C14"/>
    <w:pPr>
      <w:jc w:val="center"/>
    </w:pPr>
    <w:rPr>
      <w:b/>
      <w:szCs w:val="20"/>
    </w:rPr>
  </w:style>
  <w:style w:type="character" w:customStyle="1" w:styleId="15">
    <w:name w:val="Подзаголовок Знак1"/>
    <w:basedOn w:val="a1"/>
    <w:link w:val="af5"/>
    <w:rsid w:val="00D03C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6"/>
    <w:rsid w:val="00D03C14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03C14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03C14"/>
  </w:style>
  <w:style w:type="character" w:styleId="afc">
    <w:name w:val="annotation reference"/>
    <w:uiPriority w:val="99"/>
    <w:semiHidden/>
    <w:unhideWhenUsed/>
    <w:rsid w:val="00D03C14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03C14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03C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03C14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03C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03C14"/>
  </w:style>
  <w:style w:type="paragraph" w:styleId="2">
    <w:name w:val="Body Text 2"/>
    <w:basedOn w:val="a"/>
    <w:link w:val="20"/>
    <w:uiPriority w:val="99"/>
    <w:unhideWhenUsed/>
    <w:rsid w:val="00D03C14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D03C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D03C14"/>
    <w:pPr>
      <w:spacing w:before="100" w:beforeAutospacing="1" w:after="100" w:afterAutospacing="1"/>
    </w:pPr>
  </w:style>
  <w:style w:type="paragraph" w:customStyle="1" w:styleId="s15">
    <w:name w:val="s_15"/>
    <w:basedOn w:val="a"/>
    <w:rsid w:val="00D03C14"/>
    <w:pPr>
      <w:spacing w:before="100" w:beforeAutospacing="1" w:after="100" w:afterAutospacing="1"/>
    </w:pPr>
  </w:style>
  <w:style w:type="character" w:customStyle="1" w:styleId="s10">
    <w:name w:val="s_10"/>
    <w:basedOn w:val="a1"/>
    <w:rsid w:val="00D03C14"/>
  </w:style>
  <w:style w:type="paragraph" w:styleId="aff1">
    <w:name w:val="Revision"/>
    <w:hidden/>
    <w:uiPriority w:val="99"/>
    <w:semiHidden/>
    <w:rsid w:val="00D03C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uiPriority w:val="99"/>
    <w:semiHidden/>
    <w:unhideWhenUsed/>
    <w:rsid w:val="00D03C1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C1C2E-097E-439A-8D5B-5A588C680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6594</Words>
  <Characters>37588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XTreme.ws</cp:lastModifiedBy>
  <cp:revision>9</cp:revision>
  <cp:lastPrinted>2021-12-21T05:26:00Z</cp:lastPrinted>
  <dcterms:created xsi:type="dcterms:W3CDTF">2021-08-23T11:09:00Z</dcterms:created>
  <dcterms:modified xsi:type="dcterms:W3CDTF">2021-12-21T08:38:00Z</dcterms:modified>
</cp:coreProperties>
</file>